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0cd7" w14:textId="1600c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домах № 1, 1А, 3, 5, 7 по улице Южная, в домах № 65, 65А по улице Дружба, в домах № 2, 4, 6, 10 по улице 60 лет КССР, в доме № 68 и дачном массиве "Общество Сад", поселка Жезкент Жезкентского поселкового округа Бородулихинского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Жезкентского поселкового округа Бородулихинского района Восточно-Казахстанской области от 4 февраля 2019 года № 2. Зарегистрировано Управлением юстиции Бородулихинского района Департамента юстиции Восточно-Казахстанской области 7 февраля 2019 года № 5-8-200. Утратило силу решением акима Жезкентского поселкового округа Бородулихинского района Восточно-Казахстанской области от 10 апреля 2019 года № 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Жезкентского поселкового округа Бородулихинского района Восточно-Казахстанской области от 10.04.2019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 и на основании представления исполняющего обязанности главного государственного ветеринарно-санитарного инспектора Бородулихинского района от 30 ноября 2018 года № 903, аким Жезкентского поселкового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для ликвидации очага и проведения ветеринарно - санитарных мероприятий против бешенства среди собак и кошек в домах № 1, 1А, 3, 5, 7 по улице Южная, в домах № 65, 65А по улице Дружба, в домах № 2, 4, 6, 10 по улице 60 лет КССР, в доме № 68 и дачном массиве "Общество Сад", поселка Жезкент Жезкентского поселкового округа Бородулихинского района.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Жезкентского поселкового округа Бородулихинского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направить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Бородулихинского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Бородулихинского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Жезкентского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поселкового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Отузбаев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