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b1018" w14:textId="9ab1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Бородулихинского района Восточно-Казахстанской области от 11 января 2018 года № 6 "Об утверждении коэффициентов зонирования, учитывающих месторасположение объекта налогообложения в населенных пунктах Бородулихинского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27 мая 2019 года № 174. Зарегистрировано Департаментом юстиции Восточно-Казахстанской области 28 мая 2019 года № 5972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Казахстана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Бородулихинского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Бородулихинского района от 11 января 2018 года № 6 "Об утверждении коэффициентов зонирования, учитывающих месторасположение объекта налогообложения в населенных пунктах Бородулихинского района" (зарегистрировано в Реестре государственной регистрации нормативных правовых актов за № 5471, опубликовано от 16 февраля 2018 года в районных газетах "Аудан тынысы", "Пульс района" и в Эталонном контрольном банке нормативных правовых актов Республики Казахстан в электронном виде от 8 января 2018 года)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12 ноября 2018 года № 475 "Об утверждении Методики расчета коэффициента зонирования" (зарегистрировано в Реестре государственной регистрации нормативных правовых актов за № 17847)."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Бородулихинского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Бородулихинского района;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Бородулихинского района после его официального опубликования.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Бичуинова К.К.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Булавкина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