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1572" w14:textId="fce1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2018 года № 32-2-VI "О бюджете Бель-Агачского сельского округа Бородулихинского района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9 апреля 2019 года № 37-2-VI. Зарегистрировано Департаментом юстиции Восточно-Казахстанской области 11 апреля 2019 года № 5843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2018 года № 32-2-VI "О бюджете Бель-Агачского сельского округа Бородулихинского района на 2019 – 2021 годы" (зарегистрировано в Реестре государственной регистрации нормативных правовых актов за номером 5-8-193, опубликовано в Эталонном контрольном банке нормативных правовых актов Республики Казахстан в электронном виде 22 января 2019 года, в районных газетах "Пульс района", "Аудан тынысы" 25 января 2019 года),следующие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Бель-Агачского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32091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8573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23518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33093,3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-1002,3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1002,3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1002,3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32-2-VI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33093,3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