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ce88" w14:textId="4aac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33/220-VI "О бюджете Кокентауского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декабря 2019 года № 46/302-VI. Зарегистрировано Департаментом юстиции Восточно-Казахстанской области 24 декабря 2019 года № 6433. Утратило силу - решением маслихата города Семей Восточно-Казахстанской области от 30 декабря 2019 года № 48/326-VI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ноября 2019 года № 45/292-VI "О внесении изменений в решение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6312),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33/220-VI "О бюджете Кокентауского сельского округа на 2019-2021 годы" (зарегистрировано в Реестре государственной регистрации нормативных правовых актов за № 5-2-200, опубликовано в Эталонном контрольном банке нормативных правовых актов Республики Казахстан в электронном виде 29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Кокентауского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42 289,2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2 054,5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39 934,2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47 807,3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-5 518,1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5 518,1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46/302-VI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33/220-VI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