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48a6" w14:textId="c204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33/223-VI "О бюджете Иртышского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апреля 2019 года № 37/256-VI. Зарегистрировано Департаментом юстиции Восточно-Казахстанской области 6 мая 2019 года № 5919. Утратило силу - решением маслихата города Семей Восточно-Казахстанской области от 30 декабря 2019 года № 48/324-VI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30.12.2019 № 48/324-VI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33/223-VI "О бюджете Иртышского сельского округа на 2019-2021 годы" (зарегистрировано в Реестре государственной регистрации нормативных правовых актов за № 5-2-201, опубликовано в Эталонном контрольном банке нормативных правовых актов Республики Казахстан в электронном виде 29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Иртышского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37 977,0 тысяч тенге: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220,0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34 600,0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40 036,8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-2 059,8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2 059,8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