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e828" w14:textId="c74e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26 августа 2016 года № 1894 "О квоте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27 ноября 2019 года № 4768. Зарегистрировано Департаментом юстиции Восточно-Казахстанской области 4 декабря 2019 года № 6348. Утратило силу - постановлением акимата города Усть-Каменогорска Восточно-Казахстанской области от 22 декабря 2021 года № 5198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22.12.2021 № 5198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Усть-Каменогорска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26 августа 2016 года № 1894 "О квоте рабочих мест для инвалидов" (зарегистрировано в Реестре государственной регистрации нормативных правовых актов за № 4676, опубликовано в Эталонном контрольном банке нормативных правовых актов Республики Казахстан в электронном виде 30 сентября 2016 года, в газетах "Алдаспан", "Устинка плюс" 6 октября 2016 года) внести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приложения к постановлению на русском языке не меняется;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 на государственном языке изложить в новой редакции согласно приложению к настоящему постановлению.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Усть-Каменогорска"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Усть-Каменогорска;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города Усть-Каменогорска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Жеңісов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