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94303" w14:textId="54943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Усть-Каменогорска от 15 августа 2018 года № 3449 "Об утверждении Правил субсидирования пассажирских перевозок городским рельсовым транспортом (трамваем) в городе Усть-Каменогорске"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27 мая 2019 года № 2270. Зарегистрировано Департаментом юстиции Восточно-Казахстанской области 29 мая 2019 года № 5980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города Усть-Каменогорска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от 15 августа 2018 года № 3449 "Об утверждении Правил субсидирования пассажирских перевозок городским рельсовым транспортом (трамваем) в городе Усть-Каменогорске" (зарегистрировано в Реестре государственной регистрации нормативных правовых актов за № 5-1-196 от 14 сентября 2018 года, опубликовано 29 сентября 2018 года в газетах "Дидар", "Рудный Алтай").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Усть-Каменогорска Восточно-Казахстанской области"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банк нормативных правовых актов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города Усть-Каменогорска.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Усть-Каменогорска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Усть-Каменогорска Рахимжанову Т.А.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Усть-Каменогорска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