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5a78" w14:textId="d4c5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14 марта 2016 года № 67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августа 2019 года № 266. Зарегистрировано Департаментом юстиции Восточно-Казахстанской области 21 августа 2019 года № 6123.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19 декабря 2018 года № 515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ноября 2015 года № 9-1/1018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 (зарегистрированным в Реестре государственной регистрации нормативных правовых актов за номером 17988),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14 марта 2016 года № 67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 (зарегистрированное в Реестре государственной регистрации нормативных правовых актов за номером 4512, опубликованное в Эталонном контрольном банке нормативных правовых актов Республики Казахстан в электронном виде 12 мая 2016 года, газетах "Дидар" от 16 мая 2016 года и "Рудный Алтай" от 14 мая 2016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в рамках гарантирования и страхования займов субъектов агропромышленного комплекса",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акимата направление его копии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августа 2019 года № 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2016 года № 67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в рамках гарантирования и страхования займов субъектов агропромышленного комплекса"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в рамках гарантирования и страхования займов субъектов агропромышленного комплекса" (далее – государственная услуга) оказывается местным исполнительным органом области (управлением сельского хозяйства области) (далее – услугодатель).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заявок и выдача результатов оказания государственной услуги осуществляется через веб-портал "электронного правительства" www.egov.kz (далее - портал).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электронная (полностью автоматизированная).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в рамках гарантирования и страхования займов субъектов агропромышленного комплекса", утвержденного приказом исполняющего обязанности Министра сельского хозяйства Республики Казахстан от 23 ноября 2015 года № 9-1/1018 (зарегистрированным в Реестре государственной регистрации нормативных правовых актов за номером 12523) (далее – Стандарт).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предложения в форме электронного документа, удостоверенного электронной цифровой подписью (далее – ЭЦП)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услугодатель с даты получения предложения осуществляет: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предложения в информационной системе субсидирования;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проверку соответствия предложения условиям субсидирования, установленным Правилами субсидирования в рамках гарантирования и страхования займов субъектов агропромышленного комплекса, утвержденных приказом Министра сельского хозяйства Республики Казахстан от 30 января 2015 года № 9-1/71 (зарегистрированным в Реестре государственной регистрации нормативных правовых актов за номером 12183) (далее – Правила), в том числе проверку соответствия условий договора гарантирования/страхования требованиям к таким договорам,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 оформление решения по предложению. Заемщику и гаранту/страховой организации направляется автоматическое уведомление о принятом решении. Длительность выполнения – в течение 2 (двух) рабочих дней.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лицевого счета в информационной системе субсидирования дает возможность заемщику и гаранту/страховой организации самостоятельно осуществить регистрацию заявки в информационной системе субсидирования, в этом случае подача заявки не требуется, и она считается поданной с момента такой регистрации.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услугодателя подписывается ЭЦП первого руководителя услугодателя или лица, его замещающего;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договор субсидирования заключается в электронной форме на портале на основании решения услугодателя между заемщиком, гарантом/страховой организацией и услугодателем. Длительность выполнения – в течение 3 (трех) рабочих дней с даты получения заемщиком, гарантом/страховой организацией уведомления услугодателя о положительном решении по предложению;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гарант/страховая организация после подписания договора субсидирования формирует на портале график субсидирования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подписываемый ЭЦП гарантом/страховой организацией и услугодателем. Длительность выполнения – в течение 14 (четырнадцати) рабочих дней;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услугодатель со дня получения заявки на субсидирование: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подтверждает принятие заявки на субсидирование путем подписания с использованием ЭЦП;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результатам регистрации заявки на субсидирование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банковский счет гаранта/страховой организации. Длительность выполнения – в течение 2 (двух) рабочих дней.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на субсидирование,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– 21 (двадцать один) рабочий день.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зарегистрированное предложение, принятие и оформление решения по предложению, которые служат основанием для выполнения действия 2.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заключение договора субсидирования в электронной форме на портале на основании решения услугодателя между заемщиком, гарантом/страховой организацией и услугодателем, которое служит основанием для выполнения действия 3.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является сформированный график субсидирования услугополучателя на портале, который служит основанием для выполнения действия 4.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сформированные в информационной системе субсидирования платежные поручения на выплату субсидий, загруженные в информационную систему "Казначейство-Клиент".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сельского хозяйства области;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казначейства.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с даты получения предложения осуществляет: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соответствия предложения условиям субсидирования, установленным Правилами, в том числе проверку соответствия условий договора гарантирования/страхования требованиям к таким договорам,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предложению. Длительность выполнения – в течение 2 (двух) рабочих дней.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лицевого счета в информационной системе субсидирования дает возможность заемщику и гаранту/страховой организации самостоятельно осуществить регистрацию заявки в информационной системе субсидирования, в этом случае подача заявки не требуется, и она считается поданной с момента такой регистрации.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услугодателя подписывается ЭЦП первого руководителя услугодателя или лица, его замещающего;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субсидирования заключается в электронной форме на портале на основании решения услугодателя между заемщиком, гарантом/страховой организацией и услугодателем. Длительность выполнения – в течение 3 (трех) рабочих дней с даты получения заемщиком, гарантом/страховой организацией уведомления услугодателя о положительном решении по предложению;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гарант/страховая организация после подписания договора субсидирования формирует на портале график субсидирования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подписываемый ЭЦП гарантом/страховой организацией и услугодателем. Длительность выполнения – в течение 14 (четырнадцати) рабочих дней;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со дня получения заявки на субсидирование: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подтверждает принятие заявки на субсидирование путем подписания с использованием ЭЦП;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результатам регистрации заявки на субсидирование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банковский счет гаранта/страховой организации. Длительность выполнения – в течение 2 (двух) рабочих дней.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на субсидирование,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End w:id="56"/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бизнес-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ИИН/БИН, указанным в запросе, и ИИН/БИН, указанным в регистрационном свидетельстве ЭЦП);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гарантирования и 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8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гарантирования и 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в рамках гарантирования и страхования займов субъектов агропромышленного комплекса" 2. При оказании государственной услуги через портал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