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3f20" w14:textId="266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12 декабря 2017 года № 340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июля 2019 года № 232. Зарегистрировано Департаментом юстиции Восточно-Казахстанской области 17 июля 2019 года № 6075.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2019 года № 64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обучающимися и воспитанникам организаций технического и профессионального, послесреднего и высшего образования" (зарегистрированным в Реестре государственной регистрации нормативных правовых актов за номером 18299),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декабря 2017 года № 340 "Об утверждении регламентов государственных услуг в сфере образования" (зарегистрированном в Реестре государственной регистрации нормативных правовых актов за номером 5360, опубликованное в Эталонном контрольном банке нормативных правовых актов Республики Казахстан 5 января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обучающимися и воспитанникам организаций технического и профессионального, послесреднего и высшего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2019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340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 оказывается организациями технического и профессионального, послесреднего образования, высшими учебными заведениями (далее -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утвержденного приказом Министра образования и науки Республики Казахстан от 7 августа 2017 года № 396 (зарегистрированным в Реестре государственной регистрации нормативных правовых актов за номером 15744) (далее - Стандарт).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сотрудником канцелярии документов услугополучателя.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20(двадцать) минут;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заявления и передача их исполнителю услугодателя. Длительность выполнения – 15 (пятнадцать) минут;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и проверка заявления исполнителем услугодателя на соответствие предъявляемым требованиям, подготовка уведомления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мотивированного ответа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передача руководителю услугодателя. Длительность выполнения – 9 (девять) календарных дней;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сотруднику канцелярии. Длительность выполнения – 15 (пятнадцать) минут;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регистрация и выдача сотрудником канцелярии услугодателя результата оказания государственной услуги услугополучателю. Длительность выполнения – 15 (пятнадцать) минут.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- 10 (десять) рабочих дней.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документы, что служит основанием для начала выполнения действия 2, указанного в пункте 5 настоящего Регламента.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подготовленное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услуги, что служит основанием для начала выполнения действия 4, указанного в пункте 5 настоящего Регламента.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сотрудником канцелярии услугодателя результата оказания государственной услуги услугополучателю.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услугополучателя. В случаях предоставления неполного пакета документов либо при предоставлении документов с истекшим сроком согласно перечню предусмотренному Стандартом государственной услуги, услугодатель отказывает в приеме заявления. Длительность выполнения – 20 (двадцать) минут;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их исполнителю услугодателя на исполнение. Длительность выполнения – 15 (пятнадцать) минут;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и передает его руководителю услугодателя. Длительность выполнения – 9 (девять) календарных дней;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сотруднику канцелярии услугодателя. Длительность выполнения – 15 (пятнадцать) минут;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услугополучателю. Длительность выполнения – 15 (пятнадцать) минут.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вправе обратится в Государственную корпорацию с предоставлением документов, предусмотренных пунктом 9 Стандарта.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осуществляется в порядке "электронной очереди",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- портал).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Длительность выполнения – 15 (пятнадцать) минут.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корпорации. Регистрация электронного документа в АРМ РШЭП. Длительность выполнения –30 (тридцать) секунд.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документы в накопительный сектор Государственной корпорации формируются по направлениям, фиксируются ИСМ оказания государственных услуг путем сканирования штрих-кода на расписке. Длительность выполнения – 15 (пятнадцать) минут.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корпорации. Длительность выполнения 1 (одна) минута;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 Длительность выполнения – 5 (пять) минут.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портал);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услугополучателем ИИН и пароля (процесс авторизации) на портале для получения государственной услуги;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 и пароль;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 в связи с имеющимися нарушениями в данных услугополучателя;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сотрудником услугодателя соответствия приложенных услугополучателем документов, указанных в Стандарте, основаниям для оказания государственной услуги;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оказания государственной услуги в форме электронного документа, подписанного ЭЦП уполномоченного лица услугодателя.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- государственная база данных "Физические лица"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 – информационная система мониторинга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– региональный шлюз "электронного правительства"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а также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683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а также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услуги: 1) при оказании государственной услуги через услугодателя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Справочник бизнес-процессов оказания государственной услуги при оказании государственной услуги через портал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