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72b1" w14:textId="f7d7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Восточно-Казахстанского областного акимата от 1 апреля 2016 года № 90 "Об утверждении правил организации отбора инновационных проектов в области агропромышленного комплекса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мая 2019 года № 174. Зарегистрировано Департаментом юстиции Восточно-Казахстанской области 31 мая 2019 года № 5990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10-1)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Восточно-Казахстанский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правил организации отбора инновационных проектов в области агропромышленного комплекса Восточно-Казахстанской области" от 1 апреля 2016 года № 90 (зарегистрированное в Реестре государственной регистрации нормативных правовых актов за номером 4531, опубликованное в Эталонном контрольном банке нормативных правовых актов Республики Казахстан в электронном виде 12 мая 2016 года и газетах "Дидар" от 20 мая 2016 года, "Рудный Алтай" от 19 мая 2016 года) следующее дополнение: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отбора инновационных проектов в области агропромышленного комплекса Восточно-Казахстанской области, утвержденных указанным постановлением: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инновационного проекта: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>. Общая сумма договора и условия оплаты: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3.2.1. следующего содержания: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"3.2.1. За достоверность представленных отчетных документов, в том числе актов оказанных услуг, ответственность несет Исполнитель.".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