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51c4" w14:textId="096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городов Усть-Каменогорск, Семей, Риддер, Курчатов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февраля 2019 года № 27 и решение Восточно-Казахстанского областного маслихата от 15 февраля 2019 года № 27/303-VI. Зарегистрировано Департаментом юстиции Восточно-Казахстанской области 22 февраля 2019 года № 5738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9 ноября 2018 года и заключения Республиканской ономастической комиссии при Правительстве Республики Казахстан от 28 декабря 2018 года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некоторые составные части города Усть-Каменогорск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16 жилом районе: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Арасан;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Аялы;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Ақшоқы;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 жилом районе: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Қазына;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Думан;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Шапағат;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улица Өсиет;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улица Толағай;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улица Жерұйық;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– улица Ақжол;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улица Жақия Шайжүнісов;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10 – улица Үркер;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11 – улица Льва Гумилева;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14 – улица Ақбауыр;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№ 16 – улица Әл-Фараби;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Ахмирово: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Саламат;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Серпін;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Қанағат;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4 – улица Балауса;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села Меновное: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Мейірім;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Армандастар;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на территории острова Комендантский – парк Самал.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составные части городов Усть-Каменогорск, Семей, Риддер, Курчатов Восточно-Казахстанской области: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Жастар - парк Қасым Қайсенов;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- проспект Шәкәрім;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улица Жастар;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Лениногорская - улица Теміржолшылар;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Питерских Коммунаров - улица Льва Толстого;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Революционная - улица Қалихан Ысқақ;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 - улица Сағадат Нұрмағамбетов;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- улица Әміре Қашаубаев;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улица Антона Чехова;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- улица Мұхамеджан Тынышпаев;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в селе Меновное - улица Адольфа Янушкевича;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 - улица Евгения Брусиловского;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улица Александра Затаевича;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Головкова - улица Бейбітшілік;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Айтыкова в квартале между улицей 30-ой Гвардейской дивизии и улицы Виноградова - улица Асар;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Семей: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Крупская - улица Әзілхан Нұршайықов;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улица Тұрсынғазы Рахимов;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улица Жібек жолы;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 - улица Ардагерлер;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- улица Берел;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Социалистическая - улица Самал;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- улица Нұрсая;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Риддер: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1-Стахановская - улица Бірлік;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Курчатов: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 - улица Көктем;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- улица Достық;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улица Самал;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- улица Бейбіт атом.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