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5fec" w14:textId="9785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января 2019 года № 2. Зарегистрировано Департаментом юстиции Восточно-Казахстанской области 8 января 2019 года № 5724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Восточно-Казахстанской области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начальника Департамента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декабря 2018 год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"4"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Восточно-Казахстанской области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поощрения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охране общественного порядка, способствовавших предупреждению и пресечению преступлений, рассматриваются комиссией, создаваемой акиматом Восточно-Казахстанской области.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денежным вознаграждениям граждан, принимающих активное участие в охране общественного порядка, обеспечения общественной безопасности, предупреждения и пресечении преступлений, на рассмотрение комиссий вносятся начальником Департамента полиции Восточно-Казахстанской области.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является решение, принимаемое комиссией, для выплаты поощрения – приказ начальника Департамента полиции Восточно-Казахстанской области согласно решению, принятому комиссией.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денежного вознаграждения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денежного вознаграждения устанавливается комиссиями акиматов городов и районов до 10-кратного месячного расчетного показателя.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производится за счет средств местного бюджета Департаментом полиции Восточно-Казахстанской области.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Средства на выплату поощрений предусматриваются в составе расходов Департамента полиции Восточно-Казахстанской области отдельной бюджетной программой 003 "Поощрение граждан участвующих в охране общественного порядка".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