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2a68" w14:textId="b3f2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28 декабря 2018 года № 9-66-VI "О бюджетах села и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29 марта 2019 года № 12-86-VI. Зарегистрировано Департаментом юстиции Туркестанской области 3 апреля 2019 года № 4954.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15 марта 2019 года № 11-71-VI "О внесении изменений в решение Келесского районного маслихата от 24 декабря 2018 года № 8-51-VI "О районном бюджете на 2019-2021 годы", зарегистрированного в Реестре государственной регистрации нормативных правовых актов за № 4942,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28 декабря 2018 года № 9-66-VI "О бюджетах села и сельских округов на 2019-2021 годы" (зарегистрировано в Реестре государственной регистрации нормативных правовых актов за № 4871, опубликовано 18 января 2019 года в газете "Келес келбеті" и 24 января 2019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Абай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778 490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96 659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681 831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788 495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-10 005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10 005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10 005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Бирлесу на 2019-2021 годы согласно приложениям 4, 5 и 6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172 518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167 825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173 600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1 082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Ушкын на 2019-2021 годы согласно приложениям 7, 8 и 9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185 821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1 016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Жамбыл на 2019-2021 годы согласно приложениям 10, 11 и 12,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104 112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104 666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554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Бозай на 2019-2021 годы согласно приложениям 13, 14 и 15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94 432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589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Бирлик на 2019-2021 годы согласно приложениям 16, 17 и 18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174 773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1 524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Актобе на 2019-2021 годы согласно приложениям 19, 20 и 21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424 428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394 872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428 184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3 756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Ошакты на 2019-2021 годы согласно приложениям 22, 23 и 24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483 253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467 786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3 100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Кошкарата на 2019-2021 годы согласно приложениям 25, 26 и 27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413 230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390 315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417 220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3 990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3 990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Алпамыс батыр на 2019-2021 годы согласно приложениям 28, 29 и 30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188 493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876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Биртилек на 2019-2021 годы согласно приложениям 31, 32 и 33соответственно,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464 019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29 842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434 177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468 976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Жузимдик на 2019-2021 годы согласно приложениям 34, 35 и 36 соответственно, в том числе на 2019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220 193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216 328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221 168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Келесского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12-86-VI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788 495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12-86-VI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12-86-VI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12-86-VI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12-86-VI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12-86-VI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12-86-VI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12-86-VI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12-86-VI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12-86-VI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12-86-VI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12-86-VI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