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2a01" w14:textId="9ac2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26 декабря 2018 года № 10-47-VI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13 декабря 2019 года № 24-131-VI. Зарегистрировано Департаментом юстиции Туркестанской области 24 декабря 2019 года № 5315.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26 декабря 2018 года № 10-47-VІ "О районном бюджете на 2019-2021 годы" (зарегистрированного в Реестре государственной регистрации нормативных правовых актов за № 4860, опубликовано 17 января 2019 года в газете "Жаңа Жетісай" и 11 января 2019 года в эталонном контрольном банке нормативно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39 059 828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2 232 770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36 768 242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39 101 370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275 831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–317 373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41 542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24-131-VI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10-47-VI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39 059 828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1 455 518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1 455 518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36 768 242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36 768 242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19 483 699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15 113 629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4 249 889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4 249 889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10 276 019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7 947 740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2 157 649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2 157 649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3 713 867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-317 373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