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e942" w14:textId="0e4e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Тюлькубасского районного маслихата от 30 апреля 2019 года № 40/1-06 "О дополнительном регламентировании порядка проведения мирных собраний, митингов, шествий, пикетов и демонстраций"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4 июля 2019 года № 43/1-06. Зарегистрировано Департаментом юстиции Туркестанской области 16 июля 2019 года № 5138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30 апреля 2019 года за № 40/1-06 "О дополнительном регламентировании порядка проведения мирных собраний, митингов, шествий, пикетов и демонстраций" (зарегистрированного в Реестре государственной регистрации нормативных правовых актов за № 5032, опубликовано в эталонном контрольном банке нормативных правовых актов Республики Казахстан в электронном виде 20 мая 2019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Тюлькубасского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Тюлькубасского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