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1bed" w14:textId="9391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июня 2019 года № 39-376-VI. Зарегистрировано Департаментом юстиции Туркестанской области 28 июня 2019 года № 5113.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за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 (зарегистрировано в Реестре государственной регистрации нормативных правовых актов за № 4582,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54 606 011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3 444 506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50 971 623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54 824 965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54 606 011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18 152 390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5 711 788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5 711 788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4 014 796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3 897 203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3 897 203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