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8fd0" w14:textId="3598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Сайрамского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30 декабря 2019 года № 51-312/VI. Зарегистрировано Департаментом юстиции Туркестанской области 10 января 2020 года № 5366.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18 декабря 2019 года за № 49-300/VI "О районном бюджете на 2020-2022 годы", зарегистрированного в Реестре государственной регистрации нормативных правовых актов за № 5339, Сайрамский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Аксукентского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16 119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субвенций передаваемых из районного бюджета в Аксукентский сельский бюджет в 2020 году 239 254 тысяч тенге.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Акбулакского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субвенций передаваемых из районного бюджета в Акбулакский сельский бюджет в 2020 году 30 863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Арысского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субвенций передаваемых из районного бюджета в Арысский сельский бюджет в 2020 году 31 500 тысяч тенге.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Жибек-жолынского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субвенций передаваемых из районного бюджета в Жибек-жолынский сельский бюджет в 2020 году 35 133 тысяч тенге;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Кайнарбулакского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субвенций передаваемых из районного бюджета в Кайнарбулакский сельский бюджет в 2020 году 78 112 тысяч тенге.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Карабулакского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субвенций передаваемых из районного бюджета в Карабулакский сельский бюджет в 2020 году 61 774 тысяч тенге.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Карамуртского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Сайрамского районного маслихата Туркестанской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61-372/VI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субвенций передаваемых из районного бюджета в Карамуртский сельский бюджет в 2020 году 89 238 тысяч тенге.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Карасуского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13 221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субвенций передаваемых из районного бюджета в Карасуский сельский бюджет в 2020 году 28 925 тысяч тенге.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Кутарысского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субвенций передаваемых из районного бюджета в Кутарысский сельский бюджет в 2020 году 29 161 тысяч тенге.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Колкентского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- 10 073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субвенций передаваемых из районного бюджета в Колкентский сельский бюджет в 2020 году 46 889 тысяч тенге.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Манкентского сельского округа на 2020-2022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субвенций передаваемых из районного бюджета в Манкентский сельский бюджет в 2020 году 48 908 тысяч тенге.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бюджета сельского округа, по сравнению с окладами и ставками гражданских служащих, занимающихся этими видами деятельности в городских условиях.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ввести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Ахматниязов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Сайрамского районного маслихата Туркестанской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61-372/VI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Сайрамского районного маслихата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62-378/VI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