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8fd0" w14:textId="359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30 декабря 2019 года № 51-312/VI. Зарегистрировано Департаментом юстиции Туркестанской области 10 января 2020 года № 5366.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18 декабря 2019 года за № 49-300/VI "О районном бюджете на 2020-2022 годы", зарегистрированного в Реестре государственной регистрации нормативных правовых актов за № 5339, Сайрамский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Аксукентский сельский бюджет в 2020 году 239 254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Акбулакский сельский бюджет в 2020 году 30 863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Арысский сельский бюджет в 2020 году 31 500 тысяч тенге.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Жибек-жолынский сельский бюджет в 2020 году 35 133 тысяч тенге;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Кайнарбулакский сельский бюджет в 2020 году 78 112 тысяч тенге.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Карабулакского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Карабулакский сельский бюджет в 2020 году 61 774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Карамуртского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Сайрамского районного маслихата Туркестанской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61-372/VI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Карамуртский сельский бюджет в 2020 году 89 238 тысяч тенге.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Карасуского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Карасуский сельский бюджет в 2020 году 28 925 тысяч тенге.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Кутарысского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Кутарысский сельский бюджет в 2020 году 29 161 тысяч тенге.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Колкентского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Колкентский сельский бюджет в 2020 году 46 889 тысяч тенге.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2020-2022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Манкентский сельский бюджет в 2020 году 48 908 тысяч тенге.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бюджета сельского округа, по сравнению с окладами и ставками гражданских служащих, занимающихся этими видами деятельности в городских условиях.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ввести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Сайрамского районного маслихата Туркестанской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61-372/VI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Сайрамского районного маслихата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62-378/VI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