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66815" w14:textId="6e668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Сайрамского районного маслихата от 21 мая 2019 года № 42-267/VІ "О дополнительном регламентировании порядка проведения мирных cобраний, митингов, шествий, пикетов и демонстраций"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Сайрамского районного маслихата Туркестанской области от 18 декабря 2019 года № 49-303/VI. Зарегистрировано Департаментом юстиции Туркестанской области 20 декабря 2019 года № 5307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Сайрамский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Сайрамского районного маслихата от 21 мая 2019 года № 42-267/VI "О дополнительном регламентировании порядка проведения мирных cобраний, митингов, шествий, пикетов и демонстраций" (зарегистрировано в Реестре государственной регистрации нормативных правовых актов за № 5063, и в эталонном контрольном банке нормативных правовых актов Республики Казахстан в электронном виде 7 июня 2019 года).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маслихата Сайрамского района"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маслихата Сайрамского района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Балатаев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Мұсаханұлы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