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d1f9" w14:textId="676d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отчисления и распределения части чистого дохода коммунальных государственных предприятий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30 апреля 2019 года № 201. Зарегистрировано Департаментом юстиции Туркестанской области 4 мая 2019 года № 5029. Утратило силу постановлением акимата Сайрамского района Туркестанской области от 5 июня 2025 года №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05.06.2025 № 392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и распределения части чистого дохода коммунальных государственных предприятий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Сайрамского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по истечени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М. Оразалиева.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2019 года № 201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и распределения части чистого дохода коммунальных государственных предприятий Сайрамского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районных государственных предприятий – в размере 45 процентов от чистого дохода.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Оставшейся в распоряжении коммунальных государственных предприятий части чистого дохода направляется на развитие предприятия.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