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3f9a" w14:textId="7603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Ордабасинского района Туркестанской области от 28 сентября 2018 года № 484 и решение Ордабасинского районного маслихата Туркестанской области от 25 апреля 2019 года № 43/2. Зарегистрировано Департаментом юстиции Туркестанской области 4 мая 2019 года № 5030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статьи 108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 акимат Ордабасинского района ПОСТАНОВИЛ и Ордабасинский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согласно совместному представлению отдела земельных отношений Ордабасинского района и отдела архитектуры и градостроительства Ордабасинского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54,9 гектар земельного участка в границу населенного пункта Дербес сельского округа Бадам, общая площадь 159,4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1,0 гектар земельного участка в границу населенного пункта Акбулак сельского округа Бадам, общая площадь 253,0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10,0 гектар земельного участка в границу населенного пункта Караспан сельского округа Караспан, общая площадь 280,0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35,55 гектар земельного участка в границу населенного пункта Коктобе сельского округа Кажимукан, общая площадь 226,55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41,86 гектар земельного участка в границу населенного пункта Ынталы сельского округа Кажимукан, общая площадь 215,86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88,6 гектар земельного участка в границу населенного пункта Шубар сельского округа Шубар, общая площадь 397,6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включить 26,0 гектар земельного участка в границу населенного пункта Уялыжар сельского округа Буржар, общая площадь 198,0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включить 10,5 гектар земельного участка в границу населенного пункта Ыкыластемир сельского округа Буржар, общая площадь 140,5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включить 8,57 гектар земельного участка в границу населенного пункта Бадам сельского округа Бадам, общая площадь 651,57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включить 8,0 гектар земельного участка в границу населенного пункта Ынтымак сельского округа Буржар, общая площадь 106,0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включить 3,0 гектар земельного участка в границу населенного пункта Амангелди сельского округа Кажимукан, общая площадь 96,49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включить 55,0 гектар земельного участка в границу населенного пункта Береке сельского округа Шубар, общая площадь 145,8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включить 25,0 гектар земельного участка в границу населенного пункта Жусансай сельского округа Шубар, общая площадь 78,2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включить 35,0 гектар земельного участка в границу населенного пункта Токсансай сельского округа Шубар, общая площадь 134,3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включить 245,0 гектар земельного участка в границу населенного пункта Шубарсу сельского округа Шубарсу, общая площадь 2271,5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Ордабасинского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