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579d" w14:textId="0945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27 декабря 2019 года № 61-384-VI. Зарегистрировано Департаментом юстиции Туркестанской области 30 декабря 2019 года № 5338.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60-368-VI "О районном бюджете на 2020-2022 годы", зарегистрированного в реестре государственной регистрации нормативных правовых актов за № 5324 Мактааральский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А.Калыбеков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Мырзакент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Енбекши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–41 794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Жана жол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Ииржар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Ж.Нурлыбаев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–53 220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Атакент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–72 598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Бирлик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Мактааральского районного маслихата Туркестанской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70-434-VI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Мактаарал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Мактааральского районного маслихата Туркестанской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70-434-VI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Ж.Нурлыбаев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поселка Атакент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Бирлик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Мактарал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Мактарал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Ииржар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Мактааральского районного маслихата Туркестанской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73-446-VI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Мактааральского районного маслихата Туркестанской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70-434-VI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решения Мактааральского районного маслихата Туркестанской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70-434-VI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Мактарал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