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9829" w14:textId="dc59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отчисления и распределения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10 декабря 2019 года № 332. Зарегистрировано Департаментом юстиции Туркестанской области 11 декабря 2019 года № 5293. Утратило силу постановлением акимата Казыгуртского района Туркестанской области от 24 декабря 2025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24.04.2025 № 104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вторым, пятым и шестым абзацом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нормативы отчисления и распределения части чистого дохода районных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6 февраля 2019 года № 38 "О нормативах отчисления и распределения части чистого дохода районных коммунальных государственных предприятий" (зарегистрировано в Реестре государственной регистрации нормативных правовых актов за № 4906, опубликовано 22 февраля 2019 года в газете "Қазығұрт тынысы" и в эталонном контрольном банке нормативных правовых актов Республики Казахстан в электронном виде от 19 февраля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Т.А. Калымбетова.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2019 года № 332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и распределения части чистого дохода районных коммунальных государственных предприятий.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районных государственных предприятий – в размере 45 процентов от чистого дохода.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Оставшейся в распоряжении коммунальных государственных предприятий части чистого дохода направляется на развитие предприятия.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