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747f" w14:textId="fe27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26 декабря 2019 года № 1894. Зарегистрировано Департаментом юстиции Туркестанской области 31 декабря 2019 года № 5341. Утратило силу постановлением акимата города Туркестан Туркестанской области от 4 апреля 2024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04.04.2024  № 188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подпунктами 4)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в размере 70 (семидесяти) тенге на регулярные автомобильные перевозки пассажиров и багажа в городском сообщении для всех маршрутов по городу Туркестан с 1 января 2020 года.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бесплатного провоза детей в возрасте до семи лет, если он (она) не занимает отдельного места и для детей в возрасте от 7 до 15 лет, с оплатой пятидесяти процентов от полной стоимости проездного документа (билета)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Туркестан Туркестанской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1863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27 декабря 2016 года № 1778 "Об установлении единого тарифа на регулярные автомобильные перевозки пассажиров и багажа в городском сообщении в городе Туркестан" (зарегистрированного в Реестре государственной регистрации нормативных правовых актов за № 3941, опубликованного 1 января 2017 года в газете "Туркистон" и в эталонном контрольном банке нормативных правовых актов Республики Казахстан в электронном виде 10 января 2017 года).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пассажирского транспорта и автомобильных дорог" акимата города Туркестан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Туркестан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Баирханова 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