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bc75" w14:textId="6bdb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2018 года № 225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26 апреля 2019 года № 264. Зарегистрировано Департаментом юстиции Туркестанской области 26 апреля 2019 года № 5006.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05 апреля 2019 года № 37/376-VI "О внесении изменений и дополнений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4843,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2018 года № 225 "О городском бюджете на 2019-2021 годы" (зарегистрировано в Реестре государственной регистрации нормативных правовых актов за № 4854, опубликовано 12 января 2019 года в газете "Кентау" и в эталонном контрольном банке нормативно правовых актов Республики Казахстан в электронном виде12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2019-2021 годы согласно приложению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25 572 738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1 289 504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–45 489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24 227 745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–25 634 339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-2 948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–7 575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-58 653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58 653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–63 728".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25 572 738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24 227 745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24 227 745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14 390 856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11 431 473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