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8c339" w14:textId="5f8c3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5 июня 2019 года № 112. Зарегистрировано Департаментом юстиции Туркестанской области 7 июня 2019 года № 5081.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Туркестанской области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Садыра Е.А.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Айтмухаметов К.К.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Аманбаев Ж.Е.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Мырзалиев М.И.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Отарбаев М.Н.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июня 2019 года № 112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 (далее – государственная услуга) оказывается государственным учреждением "Управление сельского хозяйства Туркестанской области"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осуществляется через веб-портал "электронного правительства" www.egov.kz (далее - портал).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электронная (полностью автоматизированная).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уведомление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8 июня 2017 года № 229 (зарегистрированным в Реестре государственной регистрации нормативных правовых актов за № 15374)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направляется уведомление о перечислении субсидии либо уведомление об отказе в предоставлении государственной услуги в форме электронного документа, подписанного электронной цифровой подписью (далее - ЭЦП) услугодателя,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Уведомление направляется на адрес электронной почты, указанный услугополучателем при регистрации в информационной системе субсидирования, а также в "личный кабинет" в информационной системе субсидирования.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предложения на заключение договора субсидирования в форме электронного документа, удостоверенного электронной цифровой подписью услугополучателя и финансового института,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является соответствующий статус в "личном кабинете" услугополучателя в информационной системе субсидирования о принятии запроса для оказания государственной услуги.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их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подача предложения услугополучателем подтвержденная ЭЦП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с даты получения предложения осуществляет: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регистрацию предложения в информационной системе субсидирования;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проверку соответствия предложения условиям субсидирования;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 оформление решения по предложению и уведомление об этом заемщика и финансового института - 3 (три)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в тот же день подписывает решение через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основании о положительном решении по предложению услугодателя заключается Договор субсидирования в электронной форме на веб-портале между услугополучателем, финансовым институтом и услугодателем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услугополучатель формирует на веб-портале с ЭЦП заявку на субсидирование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подтверждает принятие заявки на субсидирование путем подписания с использованием ЭЦП – 1 (один)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отдел финансирования услугодателя формирует в информационной системе субсидирования платежные поручения на выплату субсидий загружает в информационную систему "Казначейство-Клиент" для перечисления субсидий на банковский счет услугополучателя – 1 (один)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услугодателя в тот же день готовит уведомление о перечислении субсидии.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уведомления о регистрации предложения в информационной системе субсидирование;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подписание руководителем услугодателя результата проверки соответствия и решении предложения;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положительном решении по предложению услугодателя заключается договор субсидирования;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согласно заключенному договору, формирует на веб-портале график и подает заявку на субсидирование;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подтверждение о принятии заявки на субсидирование путем подписания с использованием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в информационной системе субсидирования платежные поручения на выплату субсидий;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уведомление о перечислении субсидии.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 финансирования услугодателя.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 раздела 2 настоящего регламента.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взаимодействия с использованием информационных систем в процессе оказания государственной услуги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ставок вознаграждения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кредитовании, а также лизинге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животных,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технологического оборудования"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73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73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