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c1fd" w14:textId="b33c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февраля 2019 года № 29. Зарегистрировано Департаментом юстиции Туркестанской области 21 февраля 2019 года № 4909. Утратило силу постановлением акимата Туркестанской области от 17 марта 2020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17.03.2020 № 60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25 августа 2017 года № 355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зарегистрированного в Реестре государственной регистрации нормативных правовых актов за № 15911,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февраля 2018 года № 42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№ 4457, опубликованное 1 марта 2018 года в газете "Южный Казахстан" и 28 февраля 2018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Нукенова К.Т.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 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NPK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 Cu-1,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Текнофит PH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(Master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30:10:10)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(Plantafol 5:15:45)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 S-2,4, Fe-0,2, Zn-0,052, B-0,02, Mn-0,0025, 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(Марка А, Марка Б)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P2O5-5,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 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Zn-3,36, Cu-3,76, 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 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N-2,73, Cu-5,4, Zn-5,3,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Оракул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Микроудобрение "Оракул" марки Оракул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