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2c6" w14:textId="ba85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районного маслихата от 26 августа 2016 года № 47-VI "Об утверждении норм образования и накопления коммунальных отходов по Макатскому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июля 2019 года № 298-VI. Зарегистрировано Департаментом юстиции Атырауской области 30 июля 2019 года № 4477. Утратило силу решением Макатского районного маслихата Атырауской области от 5 мая 2023 года № 21-VІIІ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26 августа 2016 года № 47-VI "Об утверждении норм образования и накопления коммунальных отходов по Макатскому району" (зарегистрировано в реестре государственной регистрации нормативных правовых актов за № 3613, опубликовано 07 октября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вносится изменение на казахском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вносится изменение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Макатского районного маслихата по вопросам экологии, агропромышленности и соблюдения законности (Ж. Тажибаев).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XXXXІII cессии 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Исмагулов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