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d234" w14:textId="218d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Кызылкогинского районного маслихата от 18 ноября 2015 года № XXXV-3 "Об утверждении правил оказания жилищной помощи малообеспеченным семьям (гражданам), проживающим в Кызылкогинском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Кызылкогинского района Атырауской области от 28 июня 2019 года № XXXVII-4. Зарегистрировано Департаментом юстиции Атырауской области 10 июля 2019 года № 4443. Утратило силу решением Кызылкогинского районного маслихата Атырауской области от 18 марта 2024 года №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18.03.2024 № </w:t>
      </w:r>
      <w:r>
        <w:rPr>
          <w:rFonts w:ascii="Times New Roman"/>
          <w:b w:val="false"/>
          <w:i w:val="false"/>
          <w:color w:val="ff0000"/>
          <w:sz w:val="28"/>
        </w:rPr>
        <w:t>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постановлением Правительства Республики Казахстан от 30 декабря 2009 года "Об утверждении Правил предоставления жилищной помощи",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18 ноября 2015 года № XXXV-3 "Об утверждении правил оказания жилищной помощи малообеспеченным семьям (гражданам), проживающим в Кызылкогинском районе" (зарегистрированное в реестре государственной регистрации нормативных правовых актов за № 3385, опубликованное 31 декабря 2015 года в газете "Қызылқоға")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(гражданам), проживающим в Кызылкогинском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(либо его представитель по нотариально заверенной доверенности) обращается в отдел Кызылкогинского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 и/или посредством веб-портала "электронного правительства" согласно пункта 3 Стандарта.";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Семья (гражданин) (либо его представитель по нотариально заверенной доверенности) вправе обратиться в отдел Кызылкогинского района по обслуживанию населения филиала некоммерческого акционерного общества "Государственная корпорация "Правительство для граждан" по Атырауской области или на веб-портал "электронного правительства" за назначением жилищной помощи один раз в квартал.".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Кызылкогинского районного маслихата по социальным вопросам, гендерной политики, по связям с неправительственными организациями (А. Есенжанов).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