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d234" w14:textId="218d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Кызылкогинского районного маслихата от 18 ноября 2015 года № XXXV-3 "Об утверждении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Кызылкогинского района Атырауской области от 28 июня 2019 года № XXXVII-4. Зарегистрировано Департаментом юстиции Атырауской области 10 июля 2019 года № 4443. Утратило силу решением Кызылкогинского районного маслихата Атырауской области от 18 марта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Правительства Республики Казахстан от 30 декабря 2009 года "Об утверждении Правил предоставления жилищной помощи",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18 ноября 2015 года № XXXV-3 "Об утверждении правил оказания жилищной помощи малообеспеченным семьям (гражданам), проживающим в Кызылкогинском районе" (зарегистрированное в реестре государственной регистрации нормативных правовых актов за № 3385, опубликованное 31 декабря 2015 года в газете "Қызылқоға")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Кызылкогинском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Кызылкогинского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веб-портала "электронного правительства" согласно пункта 3 Стандарта.";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Семья (гражданин) (либо его представитель по нотариально заверенной доверенности) вправе обратиться в отдел Кызылкогинского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или на веб-портал "электронного правительства" за назначением жилищной помощи один раз в квартал.".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Кызылкогинского районного маслихата по социальным вопросам, гендерной политики, по связям с неправительственными организациями (А. Есенжанов).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