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289d" w14:textId="d332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по бруцеллезу крупного рогатого скота находящегося на территории села Мортык Коктерекского сельского округа Уалихановского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Коктерекского сельского округа Уалихановского района Северо-Казахстанской области от 27 февраля 2019 года № 9. Зарегистрировано Департаментом юстиции Северо-Казахстанской области 28 февраля 2019 года № 5239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Уалихановского района от 13 ноября 2018 года № 17-07/208, аким Коктерекского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бруцеллезу крупного рогатого скота находящегося на территории села Мортык Коктерекского сельского округа Уалихановского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Коктерекского сельского округа "Об установлении ограничительных мероприятий по бруцеллезу крупного рогатого скота находящегося на территории села Мортык Коктерекского сельского округа Уалихановского района Северо-Казахстанской области" от 29 января 2018 года №3 (опубликовано 16 февраля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№4567).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Коктерекского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