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d9d" w14:textId="76a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13 сентября 2019 года № 77. Зарегистрировано Департаментом юстиции Северо-Казахстанской области 13 сентября 2019 года № 5563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29 мая 2019 года №17-07/91,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заболевания бруцеллез крупного рогатого скота, установленные на стадо Беловодское, расположенное в южном направлении в трех километрах от села Кишкенеколь Кишкенекольского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Кишкенекольского сельского округа "Об установлении ограничительных мероприятий" от 15 августа 2018 года №41 (опубликовано 11 сентября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