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b27d" w14:textId="0acb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Дмитриевского сельского округа Тимирязевского района Северо-Казахстанской области от 23 января 2019 года № 01. Зарегистрировано Департаментом юстиции Северо-Казахстанской области 28 января 2019 года № 5208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Тимирязевского района от 25 декабря 2018 года № 15-12/194, аким Дмитриевского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ликвидацией очага бруцеллеза среди крупного рогатого скота на территории крестьянского хозяйства "Керей" в селе Дмитриевка Дмитриевского сельского округа Тимирязевского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Дмитриевского сельского округа от 05 июля 2018 года № 8 "Об установлении ограничительных мероприятий" (зарегистрировано в Реестре государственной регистрации нормативных правовых актов под № 4831, опубликовано 18 июля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