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113b" w14:textId="9b41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индексов и наименований автомобильных дорог общего пользования районного значения по Тайыншинскому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27 декабря 2019 года № 467. Зарегистрировано Департаментом юстиции Северо-Казахстанской области 30 декабря 2019 года № 5763.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районного значения по Тайыншинскому району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Тайыншинского района Северо-Казахстанской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наименования и индексы автомобильных дорог общего пользования районного значения по Тайыншинскому району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Тайыншинского района Северо-Казахстанской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Тайыншинского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Тайыншинского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Тайыншинскому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Тайыншинского района Северо-Казахстанской области от 31.08.2021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19.07.2023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Келлеровка-Южное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Чкалово-Золоторунное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села Чкалово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Горькое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Макашевка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Ясная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Приречное-Заречное-Октябрьское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Обуховка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Келлеровка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Иван-город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Леонидовка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селу Краматоровка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Кенес-Тапшил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Многоцветное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Новоивановка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Бахмут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Восточное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Агроном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Аккудук-Золоторунное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Золоторунное-Талдыколь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км. 49-72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Тайынша-Кантемировское-Котовское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Поляна-Тихоокеанский-Шункырколь-автомобильная дорога Кокшетау-Омск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Наименования и индексы автомобильных дорог общего пользования районного значения по Тайыншинскому району Северо-Казахстанской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Тайыншинского района Северо-Казахстанской области от 31.08.2021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Келлеровка-Южное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Чкалово-Золоторунное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села Чкалово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Горькое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Краснокаменка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Макашевка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Ясная Поляна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Тендык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Приречное-Заречное-Октябрьское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Обуховка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Келлеровка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Тепличное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Чкалово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Чкалово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Амандык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Мадениет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Леонидовка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селу Краматоровка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Кенес-Тапшил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Многоцветное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Новоивановка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Бахмут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Восточное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Агроном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Аккудук-Золоторунное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Золоторунное-Талдыколь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километр 49-72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Тайынша-Кантемировское-Котовское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дорога- Ясная Поляна-Тихоокеанский-Шункырколь- Кокшетау-Омск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