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e667" w14:textId="82fe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Жамбылского района Северо-Казахстанской области от 21 мая 2019 года № 141. Зарегистрировано Департаментом юстиции Северо-Казахстанской области 24 мая 2019 года № 5414. Утратило силу постановлением акимата Жамбылского района Северо-Казахстанской области от 25 декабря 2019 года № 339</w:t>
      </w:r>
    </w:p>
    <w:p>
      <w:pPr>
        <w:spacing w:after="0"/>
        <w:ind w:left="0"/>
        <w:jc w:val="both"/>
      </w:pPr>
      <w:r>
        <w:rPr>
          <w:rFonts w:ascii="Times New Roman"/>
          <w:b w:val="false"/>
          <w:i w:val="false"/>
          <w:color w:val="ff0000"/>
          <w:sz w:val="28"/>
        </w:rPr>
        <w:t xml:space="preserve">
      Сноска. Утратило силу постановлением акимата Жамбылского района Северо-Казахстанской области от 25.12.2019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Правилами квотирования рабочих мест для трудоустройства лиц, состоящих на учете службы пробации,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Республики Казахстан под № 13898), акимат Жамбылского района Северо - 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Жамбылского района Северо - Казахстанской области "Об установлении квоты рабочих мест для трудоустройства лиц, состоящих на учете службы пробации" от 1 июня 2018 года № 118 (опубликовано 22 июня 2018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4767).</w:t>
      </w:r>
    </w:p>
    <w:bookmarkEnd w:id="2"/>
    <w:bookmarkStart w:name="z7" w:id="3"/>
    <w:p>
      <w:pPr>
        <w:spacing w:after="0"/>
        <w:ind w:left="0"/>
        <w:jc w:val="both"/>
      </w:pPr>
      <w:r>
        <w:rPr>
          <w:rFonts w:ascii="Times New Roman"/>
          <w:b w:val="false"/>
          <w:i w:val="false"/>
          <w:color w:val="000000"/>
          <w:sz w:val="28"/>
        </w:rPr>
        <w:t>
      3. Коммунальному государственному учреждению "Аппарат акима Жамбылского района Северо - Казахстанской области"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Республиканское государственное учреждение "Департамент юстиции Северо - Казахстанской области Министерства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Северо - Казахстанский областной филиал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постановления на интернет - ресурсе акимата Жамбылского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Ответственность за исполнением настоящего постановления возложить на коммунальное государственное учреждение "Отдел занятости и социальных программ Жамбылского района Северо - Казахстанской области".</w:t>
      </w:r>
    </w:p>
    <w:bookmarkEnd w:id="7"/>
    <w:bookmarkStart w:name="z12" w:id="8"/>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курирующего заместителя акима района. </w:t>
      </w:r>
    </w:p>
    <w:bookmarkEnd w:id="8"/>
    <w:bookmarkStart w:name="z13" w:id="9"/>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Жамбылского района Северо - Казахстанской области от 21 мая 2019 года № 141</w:t>
            </w:r>
          </w:p>
        </w:tc>
      </w:tr>
    </w:tbl>
    <w:bookmarkStart w:name="z15" w:id="10"/>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4133"/>
        <w:gridCol w:w="1553"/>
        <w:gridCol w:w="2758"/>
        <w:gridCol w:w="2855"/>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 квоты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(человек)</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"Элен – 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