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e26a" w14:textId="70ce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26 декабря 2019 года № 320. Зарегистрировано Департаментом юстиции Северо-Казахстанской области 26 декабря 2019 года № 5754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района имени Габита Мусрепова Северо-Казахстанской области от 29.04.2021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района имени Габита Мусрепова Северо-Казахстанской области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в области социального обеспечения, культуры, являющихся гражданскими служащими и работающих в сельской местности района имени Габита Мусрепова Северо-Казахстанской области согласно приложению к настоящему постановлению.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района имени Габита Мусрепова Северо-Казахстанской области от 29.04.2021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Северо-Казахстанской области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района имени Габита Мусрепова Северо-Казахстанской области" от 09 ноября 2018 года № 336 (опубликовано 26 ноября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за № 4989).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экономики и финансов акимата района имени Габита Мусрепова Северо-Казахстанской области" 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Северо-Казахстанской области Министерства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имени Габита Мусрепова Северо-Казахстанской области,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маслихата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имени Габита Мусрепова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________________Е. Адильбеков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_____________2019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320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культуры, являющихся гражданскими служащими и работающих в сельской местности района имени Габита Мусрепова Северо-Казахстанской области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района имени Габита Мусрепова Северо-Казахстанской области от 29.04.2021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надомного обслуживания, являющийся структурным подразделением организации районого значения;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консультант по социальной работе – специалисты высшего, среднего уровня квалификации высшей, первой, второй категории, без категории;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оценке и определению потребности в специальных социальных услугах - специалисты высшего уровня квалификации высшей, первой, второй категории, без категории;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 за престарелыми и лицами с инвалидностью - специалисты высшего, среднего уровня квалификации высшей, первой, второй категории и без категории;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работник по уходу за детьми с инвалидностью и лицами с инвалидностью старше 18 лет с психоневрологическими заболеваниями - специалисты высшего, среднего уровня квалификации высшей, первой, второй категории и без категории;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постановлением акимата района имени Габита Мусрепова Северо-Казахстанской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постановлением акимата района имени Габита Мусрепова Северо-Казахстанской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постановлением акимата района имени Габита Мусрепова Северо-Казахстанской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постановлением акимата района имени Габита Мусрепова Северо-Казахстанской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района имени Габита Мусрепова Северо-Казахстанской области от 05.06.2023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30.11.2023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(руководитель) методическим кабинетом государственного учреждения и государственного казенного предприятия районного значения;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(руководитель) библиотекой государственного учреждения и государственного казенного предприятия районного значения;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заведующий (руководитель) художественно-постановочной частью государственного учреждения и государственного казенного предприятия районного значения;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специалисты высшей, первой, второй категории, без категории -методисты всех наименований (основных служб);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специалисты высшего и среднего уровня квалификации высшей, первой, второй категории, без категории - библиограф;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специалисты высшего и среднего уровня квалификации высшей, первой, второй категории, без категории - библиотекарь;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специалисты высшего и среднего уровня квалификации высшей, первой, второй категории, без категории - редактор (основных служб);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художественный руководитель государственного учреждения и государственного казенного предприятия районного значения;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художники всех наименований (основных служб) - специалисты высшего и среднего уровня квалификации высшей, первой, второй категории, без категории;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музыкальный руководитель - специалисты высшего и среднего уровня квалификации высшей, первой, второй категории, без категории;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специалисты высшего и среднего уровня квалификации высшей, первой, второй категории, без категории - культорганизатор (основных служб);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специалисты высшего и среднего уровня квалификации высшей, первой, второй категории, без категории - хореограф;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специалисты высшего и среднего уровня квалификации высшей, первой, второй категории, без категории - кинорежиссер;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специалисты высшего и среднего уровня квалификации высшей, первой, второй категории, без категории - аккомпаниатор;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специалисты высшего и среднего уровня квалификации высшей, первой, второй категории, без категории - хормейстер;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специалисты высшего и среднего уровня квалификации высшей, первой, второй категории, без категории - артист всех наименований.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