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6613" w14:textId="04d6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Гусаковского сельского округа Айыртауского района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6-38-16. Зарегистрировано Департаментом юстиции Северо-Казахстанской области 8 января 2020 года № 5785.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Гусаковского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19 951,0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16 551,0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19 951,0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14 041,0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районного бюджета в сумме 2 510,0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2020– 2022 годы.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6-38-16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2020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6-38-16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16 666,0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6-38-16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