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bc74" w14:textId="facb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6-26-13 "Об утверждении бюджета Лобановского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6-29-16. Зарегистрировано Департаментом юстиции Северо-Казахстанской области 3 апреля 2019 года № 5298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Лобановского сельского округа Айыртауского района на 2019-2021 годы" от 28 декабря 2018 года № 6-26-13 (опубликовано 11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5135)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Лобановского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17 503,0 тысяч тенге:</w:t>
      </w:r>
    </w:p>
    <w:bookmarkEnd w:id="3"/>
    <w:bookmarkStart w:name="z9" w:id="4"/>
    <w:p>
      <w:pPr>
        <w:spacing w:after="0"/>
        <w:ind w:left="0"/>
        <w:jc w:val="both"/>
      </w:pPr>
      <w:r>
        <w:rPr>
          <w:rFonts w:ascii="Times New Roman"/>
          <w:b w:val="false"/>
          <w:i w:val="false"/>
          <w:color w:val="000000"/>
          <w:sz w:val="28"/>
        </w:rPr>
        <w:t>
      налоговые поступления – 4 700,0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12 803,0 тысяч тенге;</w:t>
      </w:r>
    </w:p>
    <w:bookmarkEnd w:id="7"/>
    <w:bookmarkStart w:name="z13" w:id="8"/>
    <w:p>
      <w:pPr>
        <w:spacing w:after="0"/>
        <w:ind w:left="0"/>
        <w:jc w:val="both"/>
      </w:pPr>
      <w:r>
        <w:rPr>
          <w:rFonts w:ascii="Times New Roman"/>
          <w:b w:val="false"/>
          <w:i w:val="false"/>
          <w:color w:val="000000"/>
          <w:sz w:val="28"/>
        </w:rPr>
        <w:t>
      2) затраты – 19 042,1тысяч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-1 539,1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1 539,1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1 539,1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"6. Предусмотреть целевые текущие трансферты, передаваемые из районного бюджета в бюджет сельского округа на 2019 год в сумме 1 215,0 тысяч тенге.</w:t>
      </w:r>
    </w:p>
    <w:bookmarkEnd w:id="20"/>
    <w:bookmarkStart w:name="z27" w:id="21"/>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2019-2021 годы."; </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1 039,0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2019-2021 годы.</w:t>
      </w:r>
    </w:p>
    <w:bookmarkEnd w:id="24"/>
    <w:bookmarkStart w:name="z31" w:id="25"/>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приложения 4.";</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3" w:id="26"/>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от_____________ 2019 года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28 декабря 2018 года № 6-26-13</w:t>
            </w:r>
          </w:p>
        </w:tc>
      </w:tr>
    </w:tbl>
    <w:bookmarkStart w:name="z39" w:id="28"/>
    <w:p>
      <w:pPr>
        <w:spacing w:after="0"/>
        <w:ind w:left="0"/>
        <w:jc w:val="left"/>
      </w:pPr>
      <w:r>
        <w:rPr>
          <w:rFonts w:ascii="Times New Roman"/>
          <w:b/>
          <w:i w:val="false"/>
          <w:color w:val="000000"/>
        </w:rPr>
        <w:t xml:space="preserve"> Бюджет Лобановского сельского округа Айыртауского района на 2019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6-26-13</w:t>
            </w:r>
          </w:p>
        </w:tc>
      </w:tr>
    </w:tbl>
    <w:bookmarkStart w:name="z42"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990"/>
        <w:gridCol w:w="24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