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d0e4" w14:textId="a58d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операционных расходов микрофинансовых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ноября 2019 года № 310. Зарегистрировано Департаментом юстиции Северо-Казахстанской области 27 ноября 2019 года № 5683.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"Субсидирование операционных расходов микрофинансовых организаций".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"___" _________ 2019 года № ___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операционных расходов микрофинансовых организаций"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Регламент государственной услуги "Субсидирование операционных расходов микрофинансовых организаций" (далее – регламент) разработан в соответствии со стандартом государственной услуги "Субсидирование операционных расходов микрофинансовых организаций"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августа 2019 года № 319 "Об утверждении стандартов государственных услуг "Субсидирование операционных расходов микрофинансовых организаций" и "Комиссия по гарантированию микрокредитов" (зарегистрирован в Реестре государственной регистрации нормативных правовых актов под № 19338).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"Субсидирование операционных расходов микрофинансовых организаций" (далее –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(далее-портал).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оказания государственной услуги: электронная.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7 настоящего регламента.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юридическим лицам (далее – услугополучатель).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Форма предоставления результата оказания государственной услуги: электронная.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- ЭЦП) услугодателя, согласно приложениям 1 и 2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также в "личный кабинет" информационной системы субсидирования.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заявок и выдача результатов оказания государственной услуги осуществляется следующим рабочим днем).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Услугополучатель посредствам портала представляет в информационную систему субсидирования заявку на субсидирование операционных расходов микрофинансовых организаций в форме электронного документа, удостоверенного ЭЦП услугополучателя, согласно приложению 3 к стандарту.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Отказ в оказании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услугодателя подтверждает принятие заявки на получение субсидии путем подписания с использованием ЭЦП, либо отказывает в предоставлении государственной услуги в случаях и по основаниям, предусмотренным пунктом 7 настоящего регламента – 1 (один) рабочий день;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 в соответствии с планом финансирования формирует платежные поручения на выплату субсидий. Услугополучателю направляется уведомление о результате оказания государственной услуги на адрес электронной почты, указанный при регистрации, также в "личный кабинет" информационной системы субсидирования– 2 (два) рабочих дня.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услугодателя принимает заявку;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 формирует платежные поручения на выплату субсидий.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услугодателя подтверждает принятие заявки на получение субсидии путем подписания с использованием ЭЦП, либо отказывает в предоставлении государственной услуги в случаях и по основаниям, предусмотренным пунктом 7 настоящего регламента – 1 (один) рабочий день;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 в соответствии с планом финансирования формирует платежные поручения на выплату субсидий. Услугополучателю направляется уведомление о результате оказания государственной услуги на адрес электронной почты, указанный при регистрации, также в "личный кабинет" информационной системы субсидирования– 2 (два) рабочих дня.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Государственная услуга через Государственную корпорацию "Правительство для граждан" не оказывается.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(авторизацию) на портале с помощью ЭЦП;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удостоверение электронного запроса для оказания электронной государственной услуги посредством ЭЦП услугополучателя;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обработка (проверка, регистрация) электронного запроса услугодателем;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 интернет-ресурсе соответствующего услугодателя;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интернет-ресурсе Министерства сельского хозяйства Республики Казахстан: www.moa.gov.kz, в подразделе "Адреса мест оказания государственной услуги" раздела "Государственные услуги".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доступа, посредством Единого контакт-центра.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Контактные телефоны справочных служб по вопросам оказания государственной услуги указаны на портале. Единый контакт-центр: 1414.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операционных расходов микрофинансовых организаций"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операционных расходов микрофинансовых организаций" через портал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