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985e" w14:textId="cf79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"Комиссия по гарантированию микрокредитов"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2019 года № 299. Зарегистрировано Департаментом юстиции Северо-Казахстанской области 20 ноября 2019 года № 5663.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"Комиссия по гарантированию микрокредитов".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"___" _________ 2019 года 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"Комиссия по гарантированию микрокредитов"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"Комиссия по гарантированию микрокредитов" (далее – регламент) разработан в соответствии со стандартом государственной услуги "Комиссия по гарантированию микрокредитов"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августа 2019 года № 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под № 19338).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"Комиссия по гарантированию микрокредитов" (далее –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комиссии либо мотивированный отказ в предоставлении государственной услуги в случаях и по основаниям, предусмотренным пунктом 7 настоящего регламента.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– услугополучатель).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- ЭЦП)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заявок и выдача результатов оказания государственной услуги осуществляется следующим рабочим днем).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Услугополучатель посредствам портала представляет в информационную систему субсидирования заявку на получение комиссии в форме электронного документа, удостоверенного ЭЦП услугополучателя, согласно приложению 3 к настоящему стандарту государственной услуги.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оказании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подтверждает принятие заявки на получение комиссии путем подписания с использованием ЭЦП, либо отказывает в предоставлении государственной услуги в случаях и по основаниям, предусмотренным пунктом 7 настоящего регламента – 1 (один) рабочий день;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платежные поручения на выплату субсидий. Услугополучателю направляется уведомление о результате оказания государственной услуги на адрес электронной почты, указанный при регистрации, также в "личный кабинет" информационной системы субсидирования– 2 (два) рабочих дня.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формирует платежные поручения на выплату субсидий.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подтверждает принятие заявки на получение комиссии путем подписания с использованием ЭЦП, либо отказывает в предоставлении государственной услуги в случаях и по основаниям, предусмотренным пунктом 7 настоящего регламента – 1 (один) рабочий день;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платежные поручения на выплату субсидий. Услугополучателю направляется уведомление о результате оказания государственной услуги на адрес электронной почты, указанный при регистрации, также в "личный кабинет" информационной системы субсидирования– 2 (два) рабочих дня.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ЭЦП;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сельского хозяйства Республики Казахстан: www.moa.gov.kz, в подразделе "Адреса мест оказания государственной услуги" раздела "Государственные услуги".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доступа, посредством Единого контакт-центра.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"Комиссия по гарантированию микрокредитов"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"Комиссия по гарантированию микрокредитов" через портал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