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8e2b" w14:textId="8028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29 августа 2018 года № 24/5 "Об определении перечня социально значимых сообщений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22 августа 2019 года № 36/4. Зарегистрировано Департаментом юстиции Северо-Казахстанской области 27 августа 2019 года № 5547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Северо-Казахстанской области "Об определении перечня социально значимых сообщений Северо-Казахстанской области на 2018-2020 годы" от 29 августа 2018 года № 24/5 (опубликовано 26 сентября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2019 года № 36/4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24/5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 на 2018-2020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737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"автостанция - средняя школа № 3 - железнодорожный вокзал - средняя школа № 2 - детский сад - центральная районная больница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(междугородные внутриобластные) сообщения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-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- город Петропавловск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Новороссийка - город Петропавловск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-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Кырымбет - село Новоишимское 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-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- село Новоишимское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- село Новоишимское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Беспаловка - село Новоишимское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- село Новоишимское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- село Новоишимское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- село Новоишимское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- село Новоишимское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- село Новоишимское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- село Новоишимское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-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"Противотуберкулезный диспансер - микрорайон 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"улица Батырева - улица Муканова - средняя школа № 1 - улица Интернациональная - детский сад "Айнагуль" - центральная районная больница - Противотуберкулезный диспансер"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-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(междугородные внутриобластные) сообщения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- город Петропавловск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- город Петропавловск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-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- город Тайынша 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- село Кирово - село Ясная Поляна - село Вишневка - село Виноградовка - село Мироновка -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"Товарищество с ограниченной ответственностью "Баско" - автостанция"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"колледж "Агробизнеса"" - улица Целинная"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"колледж "Агробизнеса"" -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- село Тимирязево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-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-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- село Тельжан - село Мортык - село Коктерек - село Жаскайрат - село Кайрат - село Кулыколь - село Каратал - село Береке 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- село Тельжан - село Мортык - село Тлеусай - село Амангельды -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- город Сергеевка - село Аканбарак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"автостанция - центральная районная больница - центральный рынок – автостанция"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