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c35f0" w14:textId="52c35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регламентов государственных услуг в сфере ветеринарии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Северо-Казахстанской области от 29 июля 2019 года № 207. Зарегистрировано Департаментом юстиции Северо-Казахстанской области 29 июля 2019 года № 5498. Утратило силу постановлением акимата Северо-Казахстанской области от 29 января 2020 года № 11</w:t>
      </w:r>
    </w:p>
    <w:p>
      <w:pPr>
        <w:spacing w:after="0"/>
        <w:ind w:left="0"/>
        <w:jc w:val="both"/>
      </w:pPr>
      <w:r>
        <w:rPr>
          <w:rFonts w:ascii="Times New Roman"/>
          <w:b w:val="false"/>
          <w:i w:val="false"/>
          <w:color w:val="ff0000"/>
          <w:sz w:val="28"/>
        </w:rPr>
        <w:t xml:space="preserve">
      Сноска. Утратило силу постановлением акимата Северо-Казахстанской области от 29.01.2020 </w:t>
      </w:r>
      <w:r>
        <w:rPr>
          <w:rFonts w:ascii="Times New Roman"/>
          <w:b w:val="false"/>
          <w:i w:val="false"/>
          <w:color w:val="ff0000"/>
          <w:sz w:val="28"/>
        </w:rPr>
        <w:t>№ 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27 Закона Республики Казахстан от 23 января 2001 года "О местном государственном управлении и самоуправлении в Республики Казахстан" и с </w:t>
      </w:r>
      <w:r>
        <w:rPr>
          <w:rFonts w:ascii="Times New Roman"/>
          <w:b w:val="false"/>
          <w:i w:val="false"/>
          <w:color w:val="000000"/>
          <w:sz w:val="28"/>
        </w:rPr>
        <w:t>пунктом 3</w:t>
      </w:r>
      <w:r>
        <w:rPr>
          <w:rFonts w:ascii="Times New Roman"/>
          <w:b w:val="false"/>
          <w:i w:val="false"/>
          <w:color w:val="000000"/>
          <w:sz w:val="28"/>
        </w:rPr>
        <w:t xml:space="preserve"> статьи 16 Закона Республики Казахстан от 15 апреля 2013 года "О государственных услугах", акимат Северо-Казахстанской области ПОСТАНОВЛЯЕТ:</w:t>
      </w:r>
    </w:p>
    <w:bookmarkEnd w:id="0"/>
    <w:bookmarkStart w:name="z5" w:id="1"/>
    <w:p>
      <w:pPr>
        <w:spacing w:after="0"/>
        <w:ind w:left="0"/>
        <w:jc w:val="both"/>
      </w:pPr>
      <w:r>
        <w:rPr>
          <w:rFonts w:ascii="Times New Roman"/>
          <w:b w:val="false"/>
          <w:i w:val="false"/>
          <w:color w:val="000000"/>
          <w:sz w:val="28"/>
        </w:rPr>
        <w:t>
      1. Утвердить прилагаемые:</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"Выдача ветеринарно-санитарного заключения на объекты государственного ветеринарно-санитарного контроля и надзора";</w:t>
      </w:r>
    </w:p>
    <w:bookmarkEnd w:id="2"/>
    <w:bookmarkStart w:name="z7"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"Выдача ветеринарной справки";</w:t>
      </w:r>
    </w:p>
    <w:bookmarkEnd w:id="3"/>
    <w:bookmarkStart w:name="z8"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"Выдача лицензии для занятия деятельностью в сфере ветеринарии";</w:t>
      </w:r>
    </w:p>
    <w:bookmarkEnd w:id="4"/>
    <w:bookmarkStart w:name="z9" w:id="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"Проведение идентификации сельскохозяйственных животных, с выдачей ветеринарного паспорта";</w:t>
      </w:r>
    </w:p>
    <w:bookmarkEnd w:id="5"/>
    <w:bookmarkStart w:name="z10" w:id="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"Присвоение учетных номеров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w:t>
      </w:r>
    </w:p>
    <w:bookmarkEnd w:id="6"/>
    <w:bookmarkStart w:name="z11" w:id="7"/>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Северо-Казахстанской области "Об утверждении регламентов государственных услуг в сфере ветеринарии" от 20 декабря 2017 года № 500 (опубликовано 12 января 2018 года в Эталонном контрольном банке нормативных правовых актов Республики Казахстан в электронном виде, зарегистрировано в Реестре государственной регистрации нормативных правовых актов под № 4463).</w:t>
      </w:r>
    </w:p>
    <w:bookmarkEnd w:id="7"/>
    <w:bookmarkStart w:name="z12" w:id="8"/>
    <w:p>
      <w:pPr>
        <w:spacing w:after="0"/>
        <w:ind w:left="0"/>
        <w:jc w:val="both"/>
      </w:pPr>
      <w:r>
        <w:rPr>
          <w:rFonts w:ascii="Times New Roman"/>
          <w:b w:val="false"/>
          <w:i w:val="false"/>
          <w:color w:val="000000"/>
          <w:sz w:val="28"/>
        </w:rPr>
        <w:t>
      3. Коммунальному государственному учреждению "Управление ветеринарии акимата Северо-Казахстанской области" (далее - Управление) в установленном законодательством Республики Казахстан порядке обеспечить:</w:t>
      </w:r>
    </w:p>
    <w:bookmarkEnd w:id="8"/>
    <w:bookmarkStart w:name="z13" w:id="9"/>
    <w:p>
      <w:pPr>
        <w:spacing w:after="0"/>
        <w:ind w:left="0"/>
        <w:jc w:val="both"/>
      </w:pPr>
      <w:r>
        <w:rPr>
          <w:rFonts w:ascii="Times New Roman"/>
          <w:b w:val="false"/>
          <w:i w:val="false"/>
          <w:color w:val="000000"/>
          <w:sz w:val="28"/>
        </w:rPr>
        <w:t>
      1) государственную регистрацию настоящего постановления в Республиканском государственном учреждении "Департамент юстиции Северо-Казахстанской области Министерства юстиции Республики Казахстан";</w:t>
      </w:r>
    </w:p>
    <w:bookmarkEnd w:id="9"/>
    <w:bookmarkStart w:name="z14" w:id="10"/>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государственном и русском языках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по Северо-Казахстанской области для официального опубликования и включения в Эталонный контрольный банк нормативных правовых актов Республики Казахстан;</w:t>
      </w:r>
    </w:p>
    <w:bookmarkEnd w:id="10"/>
    <w:bookmarkStart w:name="z15" w:id="11"/>
    <w:p>
      <w:pPr>
        <w:spacing w:after="0"/>
        <w:ind w:left="0"/>
        <w:jc w:val="both"/>
      </w:pPr>
      <w:r>
        <w:rPr>
          <w:rFonts w:ascii="Times New Roman"/>
          <w:b w:val="false"/>
          <w:i w:val="false"/>
          <w:color w:val="000000"/>
          <w:sz w:val="28"/>
        </w:rPr>
        <w:t>
      3) размещение настоящего постановления на интернет-ресурсе акимата Северо-Казахстанской области после его официального опубликования.</w:t>
      </w:r>
    </w:p>
    <w:bookmarkEnd w:id="11"/>
    <w:bookmarkStart w:name="z16" w:id="12"/>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акима Северо-Казахстанской области по курируемым вопросам.</w:t>
      </w:r>
    </w:p>
    <w:bookmarkEnd w:id="12"/>
    <w:bookmarkStart w:name="z17" w:id="13"/>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rPr>
                <w:rFonts w:ascii="Times New Roman"/>
                <w:b w:val="false"/>
                <w:i w:val="false"/>
                <w:color w:val="000000"/>
                <w:sz w:val="20"/>
              </w:rPr>
              <w:t xml:space="preserve"> постановлением акимата</w:t>
            </w:r>
            <w:r>
              <w:rPr>
                <w:rFonts w:ascii="Times New Roman"/>
                <w:b w:val="false"/>
                <w:i w:val="false"/>
                <w:color w:val="000000"/>
                <w:sz w:val="20"/>
              </w:rPr>
              <w:t xml:space="preserve"> Северо-Казахстанской области</w:t>
            </w:r>
            <w:r>
              <w:rPr>
                <w:rFonts w:ascii="Times New Roman"/>
                <w:b w:val="false"/>
                <w:i w:val="false"/>
                <w:color w:val="000000"/>
                <w:sz w:val="20"/>
              </w:rPr>
              <w:t xml:space="preserve"> от "29" июля 2019 года № 207</w:t>
            </w:r>
          </w:p>
        </w:tc>
      </w:tr>
    </w:tbl>
    <w:bookmarkStart w:name="z22" w:id="14"/>
    <w:p>
      <w:pPr>
        <w:spacing w:after="0"/>
        <w:ind w:left="0"/>
        <w:jc w:val="left"/>
      </w:pPr>
      <w:r>
        <w:rPr>
          <w:rFonts w:ascii="Times New Roman"/>
          <w:b/>
          <w:i w:val="false"/>
          <w:color w:val="000000"/>
        </w:rPr>
        <w:t xml:space="preserve"> Регламент государственной услуги "Выдача ветеринарно-санитарного заключения на объекты государственного ветеринарно-санитарного контроля и надзора"</w:t>
      </w:r>
    </w:p>
    <w:bookmarkEnd w:id="14"/>
    <w:bookmarkStart w:name="z23" w:id="15"/>
    <w:p>
      <w:pPr>
        <w:spacing w:after="0"/>
        <w:ind w:left="0"/>
        <w:jc w:val="left"/>
      </w:pPr>
      <w:r>
        <w:rPr>
          <w:rFonts w:ascii="Times New Roman"/>
          <w:b/>
          <w:i w:val="false"/>
          <w:color w:val="000000"/>
        </w:rPr>
        <w:t xml:space="preserve"> 1. Общие положения</w:t>
      </w:r>
    </w:p>
    <w:bookmarkEnd w:id="15"/>
    <w:bookmarkStart w:name="z24" w:id="16"/>
    <w:p>
      <w:pPr>
        <w:spacing w:after="0"/>
        <w:ind w:left="0"/>
        <w:jc w:val="both"/>
      </w:pPr>
      <w:r>
        <w:rPr>
          <w:rFonts w:ascii="Times New Roman"/>
          <w:b w:val="false"/>
          <w:i w:val="false"/>
          <w:color w:val="000000"/>
          <w:sz w:val="28"/>
        </w:rPr>
        <w:t xml:space="preserve">
      1. Регламент государственной услуги "Выдача ветеринарно-санитарного заключения на объекты государственного ветеринарно-санитарного контроля и надзора" (далее - регламент) разработан в соответствии со </w:t>
      </w:r>
      <w:r>
        <w:rPr>
          <w:rFonts w:ascii="Times New Roman"/>
          <w:b w:val="false"/>
          <w:i w:val="false"/>
          <w:color w:val="000000"/>
          <w:sz w:val="28"/>
        </w:rPr>
        <w:t>стандартом</w:t>
      </w:r>
      <w:r>
        <w:rPr>
          <w:rFonts w:ascii="Times New Roman"/>
          <w:b w:val="false"/>
          <w:i w:val="false"/>
          <w:color w:val="000000"/>
          <w:sz w:val="28"/>
        </w:rPr>
        <w:t xml:space="preserve"> государственной услуги "Выдача ветеринарно-санитарного заключения на объекты государственного ветеринарно-санитарного контроля и надзора", утвержденного приказом Министра сельского хозяйства Республики Казахстан от 06 мая 2015 года № 7-1/418 "Об утверждении стандартов государственных услуг в сфере ветеринарии" (зарегистрирован в Реестре государственной регистрации нормативных правовых актов под № 11959), (далее - стандарт).</w:t>
      </w:r>
    </w:p>
    <w:bookmarkEnd w:id="16"/>
    <w:bookmarkStart w:name="z25" w:id="17"/>
    <w:p>
      <w:pPr>
        <w:spacing w:after="0"/>
        <w:ind w:left="0"/>
        <w:jc w:val="both"/>
      </w:pPr>
      <w:r>
        <w:rPr>
          <w:rFonts w:ascii="Times New Roman"/>
          <w:b w:val="false"/>
          <w:i w:val="false"/>
          <w:color w:val="000000"/>
          <w:sz w:val="28"/>
        </w:rPr>
        <w:t xml:space="preserve">
      Государственная услуга "Выдача ветеринарно-санитарного заключения на объекты государственного ветеринарно-санитарного контроля и надзора" (далее - государственная услуга) оказывается местными исполнительными органами районов, города областного значения (далее - услугодатель),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p>
    <w:bookmarkEnd w:id="17"/>
    <w:bookmarkStart w:name="z26" w:id="18"/>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с 9:00 часов до 17:30, с перерывом на обед с 13:00 часов до 14:30 через:</w:t>
      </w:r>
    </w:p>
    <w:bookmarkEnd w:id="18"/>
    <w:bookmarkStart w:name="z27" w:id="19"/>
    <w:p>
      <w:pPr>
        <w:spacing w:after="0"/>
        <w:ind w:left="0"/>
        <w:jc w:val="both"/>
      </w:pPr>
      <w:r>
        <w:rPr>
          <w:rFonts w:ascii="Times New Roman"/>
          <w:b w:val="false"/>
          <w:i w:val="false"/>
          <w:color w:val="000000"/>
          <w:sz w:val="28"/>
        </w:rPr>
        <w:t>
      1) местные исполнительные органы районов, города областного значения;</w:t>
      </w:r>
    </w:p>
    <w:bookmarkEnd w:id="19"/>
    <w:bookmarkStart w:name="z28" w:id="20"/>
    <w:p>
      <w:pPr>
        <w:spacing w:after="0"/>
        <w:ind w:left="0"/>
        <w:jc w:val="both"/>
      </w:pPr>
      <w:r>
        <w:rPr>
          <w:rFonts w:ascii="Times New Roman"/>
          <w:b w:val="false"/>
          <w:i w:val="false"/>
          <w:color w:val="000000"/>
          <w:sz w:val="28"/>
        </w:rPr>
        <w:t>
      2) веб-портал "электронного правительства" www.egov.kz, www.elicense.kz (далее - портал).</w:t>
      </w:r>
    </w:p>
    <w:bookmarkEnd w:id="20"/>
    <w:bookmarkStart w:name="z29" w:id="21"/>
    <w:p>
      <w:pPr>
        <w:spacing w:after="0"/>
        <w:ind w:left="0"/>
        <w:jc w:val="both"/>
      </w:pPr>
      <w:r>
        <w:rPr>
          <w:rFonts w:ascii="Times New Roman"/>
          <w:b w:val="false"/>
          <w:i w:val="false"/>
          <w:color w:val="000000"/>
          <w:sz w:val="28"/>
        </w:rPr>
        <w:t>
      В случае представления физическими и юридическими лицами, неполного пакета документов и (или) документов с истекшим сроком действия услугодатель в указанные сроки дает письменный мотивированный отказ в дальнейшем рассмотрении заявления.</w:t>
      </w:r>
    </w:p>
    <w:bookmarkEnd w:id="21"/>
    <w:bookmarkStart w:name="z30" w:id="22"/>
    <w:p>
      <w:pPr>
        <w:spacing w:after="0"/>
        <w:ind w:left="0"/>
        <w:jc w:val="both"/>
      </w:pPr>
      <w:r>
        <w:rPr>
          <w:rFonts w:ascii="Times New Roman"/>
          <w:b w:val="false"/>
          <w:i w:val="false"/>
          <w:color w:val="000000"/>
          <w:sz w:val="28"/>
        </w:rPr>
        <w:t xml:space="preserve">
      Государственная услуга оказывается платно физическим и юридическим лицам (далее – услугополучатель),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2 статьи 35 Закона Республики Казахстан от 10 июля 2002 года "О ветеринарии" (за бланк ветеринарно-санитарного заключения).</w:t>
      </w:r>
    </w:p>
    <w:bookmarkEnd w:id="22"/>
    <w:bookmarkStart w:name="z31" w:id="23"/>
    <w:p>
      <w:pPr>
        <w:spacing w:after="0"/>
        <w:ind w:left="0"/>
        <w:jc w:val="both"/>
      </w:pPr>
      <w:r>
        <w:rPr>
          <w:rFonts w:ascii="Times New Roman"/>
          <w:b w:val="false"/>
          <w:i w:val="false"/>
          <w:color w:val="000000"/>
          <w:sz w:val="28"/>
        </w:rPr>
        <w:t xml:space="preserve">
      Услугополучатель оплачивает через банки второго уровня или организации, осуществляющие отдельные виды банковских операций, стоимость бланка, размещенного на интернет-ресурсе услугодателя и/или в местах оказания государственной услуги по адресу, указанному в </w:t>
      </w:r>
      <w:r>
        <w:rPr>
          <w:rFonts w:ascii="Times New Roman"/>
          <w:b w:val="false"/>
          <w:i w:val="false"/>
          <w:color w:val="000000"/>
          <w:sz w:val="28"/>
        </w:rPr>
        <w:t>пункте 13</w:t>
      </w:r>
      <w:r>
        <w:rPr>
          <w:rFonts w:ascii="Times New Roman"/>
          <w:b w:val="false"/>
          <w:i w:val="false"/>
          <w:color w:val="000000"/>
          <w:sz w:val="28"/>
        </w:rPr>
        <w:t xml:space="preserve"> настоящего регламента.</w:t>
      </w:r>
    </w:p>
    <w:bookmarkEnd w:id="23"/>
    <w:bookmarkStart w:name="z32" w:id="24"/>
    <w:p>
      <w:pPr>
        <w:spacing w:after="0"/>
        <w:ind w:left="0"/>
        <w:jc w:val="both"/>
      </w:pPr>
      <w:r>
        <w:rPr>
          <w:rFonts w:ascii="Times New Roman"/>
          <w:b w:val="false"/>
          <w:i w:val="false"/>
          <w:color w:val="000000"/>
          <w:sz w:val="28"/>
        </w:rPr>
        <w:t>
      В случае подачи электронного запроса на получение государственной услуги через портал, оплата может осуществляться через платежный шлюз "электронного правительства" (далее - ПШЭП) или через банки второго уровня, организации, осуществляющие отдельные виды банковских операций.</w:t>
      </w:r>
    </w:p>
    <w:bookmarkEnd w:id="24"/>
    <w:bookmarkStart w:name="z33" w:id="25"/>
    <w:p>
      <w:pPr>
        <w:spacing w:after="0"/>
        <w:ind w:left="0"/>
        <w:jc w:val="both"/>
      </w:pP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p>
    <w:bookmarkEnd w:id="25"/>
    <w:bookmarkStart w:name="z34" w:id="26"/>
    <w:p>
      <w:pPr>
        <w:spacing w:after="0"/>
        <w:ind w:left="0"/>
        <w:jc w:val="both"/>
      </w:pPr>
      <w:r>
        <w:rPr>
          <w:rFonts w:ascii="Times New Roman"/>
          <w:b w:val="false"/>
          <w:i w:val="false"/>
          <w:color w:val="000000"/>
          <w:sz w:val="28"/>
        </w:rPr>
        <w:t>
      2. Форма оказания государственной услуги - электронная (частично автоматизированная) или бумажная.</w:t>
      </w:r>
    </w:p>
    <w:bookmarkEnd w:id="26"/>
    <w:bookmarkStart w:name="z35" w:id="27"/>
    <w:p>
      <w:pPr>
        <w:spacing w:after="0"/>
        <w:ind w:left="0"/>
        <w:jc w:val="both"/>
      </w:pPr>
      <w:r>
        <w:rPr>
          <w:rFonts w:ascii="Times New Roman"/>
          <w:b w:val="false"/>
          <w:i w:val="false"/>
          <w:color w:val="000000"/>
          <w:sz w:val="28"/>
        </w:rPr>
        <w:t xml:space="preserve">
      3. Результат оказания государственной услуги: ветеринарно-санитарное заключение о соответствии объекта ветеринарным (ветеринарно-санитарным) правилам и требованиям или о несоответствии объекта ветеринарным (ветеринарно-санитарным) правилам и требованиям с рекомендацией об устранении выявленных нарушений (далее - ветеринарно-санитарное заключение), либо мотивированный ответ об отказе в оказании государственной услуги по основаниям, предусмотренным </w:t>
      </w:r>
      <w:r>
        <w:rPr>
          <w:rFonts w:ascii="Times New Roman"/>
          <w:b w:val="false"/>
          <w:i w:val="false"/>
          <w:color w:val="000000"/>
          <w:sz w:val="28"/>
        </w:rPr>
        <w:t>пунктом 5</w:t>
      </w:r>
      <w:r>
        <w:rPr>
          <w:rFonts w:ascii="Times New Roman"/>
          <w:b w:val="false"/>
          <w:i w:val="false"/>
          <w:color w:val="000000"/>
          <w:sz w:val="28"/>
        </w:rPr>
        <w:t xml:space="preserve"> настоящего регламента.</w:t>
      </w:r>
    </w:p>
    <w:bookmarkEnd w:id="27"/>
    <w:bookmarkStart w:name="z36" w:id="28"/>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End w:id="28"/>
    <w:bookmarkStart w:name="z37" w:id="29"/>
    <w:p>
      <w:pPr>
        <w:spacing w:after="0"/>
        <w:ind w:left="0"/>
        <w:jc w:val="both"/>
      </w:pPr>
      <w:r>
        <w:rPr>
          <w:rFonts w:ascii="Times New Roman"/>
          <w:b w:val="false"/>
          <w:i w:val="false"/>
          <w:color w:val="000000"/>
          <w:sz w:val="28"/>
        </w:rPr>
        <w:t>
      Ветеринарно-санитарное заключение оформляется в электронной форме, распечатывается на бланке, подписывается услугодателем и заверяется печатью.</w:t>
      </w:r>
    </w:p>
    <w:bookmarkEnd w:id="29"/>
    <w:bookmarkStart w:name="z38" w:id="30"/>
    <w:p>
      <w:pPr>
        <w:spacing w:after="0"/>
        <w:ind w:left="0"/>
        <w:jc w:val="both"/>
      </w:pPr>
      <w:r>
        <w:rPr>
          <w:rFonts w:ascii="Times New Roman"/>
          <w:b w:val="false"/>
          <w:i w:val="false"/>
          <w:color w:val="000000"/>
          <w:sz w:val="28"/>
        </w:rPr>
        <w:t>
      При обращении услугополучателя через портал в "личный кабинет" улугополучателю направляется уведомление о месте, дате и времени получения ветеринарно-санитарного заключения в форме электронного документа, удостоверенного электронной цифровой подписью (далее - ЭЦП) уполномоченного лица услугодателя.</w:t>
      </w:r>
    </w:p>
    <w:bookmarkEnd w:id="30"/>
    <w:bookmarkStart w:name="z39" w:id="31"/>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 государственной услуги</w:t>
      </w:r>
    </w:p>
    <w:bookmarkEnd w:id="31"/>
    <w:bookmarkStart w:name="z40" w:id="32"/>
    <w:p>
      <w:pPr>
        <w:spacing w:after="0"/>
        <w:ind w:left="0"/>
        <w:jc w:val="both"/>
      </w:pPr>
      <w:r>
        <w:rPr>
          <w:rFonts w:ascii="Times New Roman"/>
          <w:b w:val="false"/>
          <w:i w:val="false"/>
          <w:color w:val="000000"/>
          <w:sz w:val="28"/>
        </w:rPr>
        <w:t>
      4. Основанием для начала процедуры (действия) по оказанию государственной услуги при обращении услугополучателя (либо его представителя по доверенности) к услугодателю является:</w:t>
      </w:r>
    </w:p>
    <w:bookmarkEnd w:id="32"/>
    <w:bookmarkStart w:name="z41" w:id="33"/>
    <w:p>
      <w:pPr>
        <w:spacing w:after="0"/>
        <w:ind w:left="0"/>
        <w:jc w:val="both"/>
      </w:pPr>
      <w:r>
        <w:rPr>
          <w:rFonts w:ascii="Times New Roman"/>
          <w:b w:val="false"/>
          <w:i w:val="false"/>
          <w:color w:val="000000"/>
          <w:sz w:val="28"/>
        </w:rPr>
        <w:t xml:space="preserve">
      1) заявление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стандарту государственной услуги;</w:t>
      </w:r>
    </w:p>
    <w:bookmarkEnd w:id="33"/>
    <w:bookmarkStart w:name="z42" w:id="34"/>
    <w:p>
      <w:pPr>
        <w:spacing w:after="0"/>
        <w:ind w:left="0"/>
        <w:jc w:val="both"/>
      </w:pPr>
      <w:r>
        <w:rPr>
          <w:rFonts w:ascii="Times New Roman"/>
          <w:b w:val="false"/>
          <w:i w:val="false"/>
          <w:color w:val="000000"/>
          <w:sz w:val="28"/>
        </w:rPr>
        <w:t>
      2) документ, удостоверяющий личность и документ, подтверждающий полномочия представителя (для идентификации);</w:t>
      </w:r>
    </w:p>
    <w:bookmarkEnd w:id="34"/>
    <w:bookmarkStart w:name="z43" w:id="35"/>
    <w:p>
      <w:pPr>
        <w:spacing w:after="0"/>
        <w:ind w:left="0"/>
        <w:jc w:val="both"/>
      </w:pPr>
      <w:r>
        <w:rPr>
          <w:rFonts w:ascii="Times New Roman"/>
          <w:b w:val="false"/>
          <w:i w:val="false"/>
          <w:color w:val="000000"/>
          <w:sz w:val="28"/>
        </w:rPr>
        <w:t>
      3) копия правоустанавливающего документа, подтверждающего наличие соответствующих помещений на праве собственности или наличие соответствующих помещений на праве договора аренды;</w:t>
      </w:r>
    </w:p>
    <w:bookmarkEnd w:id="35"/>
    <w:bookmarkStart w:name="z44" w:id="36"/>
    <w:p>
      <w:pPr>
        <w:spacing w:after="0"/>
        <w:ind w:left="0"/>
        <w:jc w:val="both"/>
      </w:pPr>
      <w:r>
        <w:rPr>
          <w:rFonts w:ascii="Times New Roman"/>
          <w:b w:val="false"/>
          <w:i w:val="false"/>
          <w:color w:val="000000"/>
          <w:sz w:val="28"/>
        </w:rPr>
        <w:t>
      4) документ, подтверждающий оплату бланка ветеринарно-санитарного заключения.</w:t>
      </w:r>
    </w:p>
    <w:bookmarkEnd w:id="36"/>
    <w:bookmarkStart w:name="z45" w:id="37"/>
    <w:p>
      <w:pPr>
        <w:spacing w:after="0"/>
        <w:ind w:left="0"/>
        <w:jc w:val="both"/>
      </w:pPr>
      <w:r>
        <w:rPr>
          <w:rFonts w:ascii="Times New Roman"/>
          <w:b w:val="false"/>
          <w:i w:val="false"/>
          <w:color w:val="000000"/>
          <w:sz w:val="28"/>
        </w:rPr>
        <w:t>
      При сдаче услугополучателем всех необходимых документов услугодателю - подтверждением принятия заявления на бумажном носителе является отметка на его копии о регистрации в канцелярии услугодателя с указанием даты, времени приема пакета документов, фамилии, имени, отчества (при его наличии) ответственного лица, принявшего документы.</w:t>
      </w:r>
    </w:p>
    <w:bookmarkEnd w:id="37"/>
    <w:bookmarkStart w:name="z46" w:id="38"/>
    <w:p>
      <w:pPr>
        <w:spacing w:after="0"/>
        <w:ind w:left="0"/>
        <w:jc w:val="both"/>
      </w:pPr>
      <w:r>
        <w:rPr>
          <w:rFonts w:ascii="Times New Roman"/>
          <w:b w:val="false"/>
          <w:i w:val="false"/>
          <w:color w:val="000000"/>
          <w:sz w:val="28"/>
        </w:rPr>
        <w:t>
      Основанием для начала процедуры (действия) по оказанию государственной услуги при обращении услугополучателя (либо его представителя по доверенности) на портал является:</w:t>
      </w:r>
    </w:p>
    <w:bookmarkEnd w:id="38"/>
    <w:bookmarkStart w:name="z47" w:id="39"/>
    <w:p>
      <w:pPr>
        <w:spacing w:after="0"/>
        <w:ind w:left="0"/>
        <w:jc w:val="both"/>
      </w:pPr>
      <w:r>
        <w:rPr>
          <w:rFonts w:ascii="Times New Roman"/>
          <w:b w:val="false"/>
          <w:i w:val="false"/>
          <w:color w:val="000000"/>
          <w:sz w:val="28"/>
        </w:rPr>
        <w:t xml:space="preserve">
      1) заявление в форме электронного документа согласно </w:t>
      </w:r>
      <w:r>
        <w:rPr>
          <w:rFonts w:ascii="Times New Roman"/>
          <w:b w:val="false"/>
          <w:i w:val="false"/>
          <w:color w:val="000000"/>
          <w:sz w:val="28"/>
        </w:rPr>
        <w:t>приложению</w:t>
      </w:r>
      <w:r>
        <w:rPr>
          <w:rFonts w:ascii="Times New Roman"/>
          <w:b w:val="false"/>
          <w:i w:val="false"/>
          <w:color w:val="000000"/>
          <w:sz w:val="28"/>
        </w:rPr>
        <w:t xml:space="preserve"> к стандарту государственной услуги, удостоверенного ЭЦП услугополучателя;</w:t>
      </w:r>
    </w:p>
    <w:bookmarkEnd w:id="39"/>
    <w:bookmarkStart w:name="z48" w:id="40"/>
    <w:p>
      <w:pPr>
        <w:spacing w:after="0"/>
        <w:ind w:left="0"/>
        <w:jc w:val="both"/>
      </w:pPr>
      <w:r>
        <w:rPr>
          <w:rFonts w:ascii="Times New Roman"/>
          <w:b w:val="false"/>
          <w:i w:val="false"/>
          <w:color w:val="000000"/>
          <w:sz w:val="28"/>
        </w:rPr>
        <w:t>
      2) электронную копию правоустанавливающего документа, подтверждающего наличие соответствующих помещений на праве собственности или наличие соответствующих помещений на праве договора аренды;</w:t>
      </w:r>
    </w:p>
    <w:bookmarkEnd w:id="40"/>
    <w:bookmarkStart w:name="z49" w:id="41"/>
    <w:p>
      <w:pPr>
        <w:spacing w:after="0"/>
        <w:ind w:left="0"/>
        <w:jc w:val="both"/>
      </w:pPr>
      <w:r>
        <w:rPr>
          <w:rFonts w:ascii="Times New Roman"/>
          <w:b w:val="false"/>
          <w:i w:val="false"/>
          <w:color w:val="000000"/>
          <w:sz w:val="28"/>
        </w:rPr>
        <w:t>
      3) электронную копию документа, подтверждающего оплату бланка ветеринарно-санитарного заключения за исключением случаев оплаты через ПШЭП.</w:t>
      </w:r>
    </w:p>
    <w:bookmarkEnd w:id="41"/>
    <w:bookmarkStart w:name="z50" w:id="42"/>
    <w:p>
      <w:pPr>
        <w:spacing w:after="0"/>
        <w:ind w:left="0"/>
        <w:jc w:val="both"/>
      </w:pPr>
      <w:r>
        <w:rPr>
          <w:rFonts w:ascii="Times New Roman"/>
          <w:b w:val="false"/>
          <w:i w:val="false"/>
          <w:color w:val="000000"/>
          <w:sz w:val="28"/>
        </w:rPr>
        <w:t>
      При сдаче услугополучателем всех необходимых документов через портал - в "личном кабинете" услугополучателя отображается статус о принятии запроса для оказания государственной услуги.</w:t>
      </w:r>
    </w:p>
    <w:bookmarkEnd w:id="42"/>
    <w:bookmarkStart w:name="z51" w:id="43"/>
    <w:p>
      <w:pPr>
        <w:spacing w:after="0"/>
        <w:ind w:left="0"/>
        <w:jc w:val="both"/>
      </w:pPr>
      <w:r>
        <w:rPr>
          <w:rFonts w:ascii="Times New Roman"/>
          <w:b w:val="false"/>
          <w:i w:val="false"/>
          <w:color w:val="000000"/>
          <w:sz w:val="28"/>
        </w:rPr>
        <w:t>
      5. Основаниями для отказа в оказании государственной услуги являются:</w:t>
      </w:r>
    </w:p>
    <w:bookmarkEnd w:id="43"/>
    <w:bookmarkStart w:name="z52" w:id="44"/>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ветеринарно-санитарного заключения, и (или) данных (сведений), содержащихся в них;</w:t>
      </w:r>
    </w:p>
    <w:bookmarkEnd w:id="44"/>
    <w:bookmarkStart w:name="z53" w:id="45"/>
    <w:p>
      <w:pPr>
        <w:spacing w:after="0"/>
        <w:ind w:left="0"/>
        <w:jc w:val="both"/>
      </w:pPr>
      <w:r>
        <w:rPr>
          <w:rFonts w:ascii="Times New Roman"/>
          <w:b w:val="false"/>
          <w:i w:val="false"/>
          <w:color w:val="000000"/>
          <w:sz w:val="28"/>
        </w:rPr>
        <w:t>
      2)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ветеринарно-санитарного заключения;</w:t>
      </w:r>
    </w:p>
    <w:bookmarkEnd w:id="45"/>
    <w:bookmarkStart w:name="z54" w:id="46"/>
    <w:p>
      <w:pPr>
        <w:spacing w:after="0"/>
        <w:ind w:left="0"/>
        <w:jc w:val="both"/>
      </w:pPr>
      <w:r>
        <w:rPr>
          <w:rFonts w:ascii="Times New Roman"/>
          <w:b w:val="false"/>
          <w:i w:val="false"/>
          <w:color w:val="000000"/>
          <w:sz w:val="28"/>
        </w:rPr>
        <w:t>
      3)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ветеринарно-санитарного заключения.</w:t>
      </w:r>
    </w:p>
    <w:bookmarkEnd w:id="46"/>
    <w:bookmarkStart w:name="z55" w:id="47"/>
    <w:p>
      <w:pPr>
        <w:spacing w:after="0"/>
        <w:ind w:left="0"/>
        <w:jc w:val="both"/>
      </w:pPr>
      <w:r>
        <w:rPr>
          <w:rFonts w:ascii="Times New Roman"/>
          <w:b w:val="false"/>
          <w:i w:val="false"/>
          <w:color w:val="000000"/>
          <w:sz w:val="28"/>
        </w:rPr>
        <w:t>
      6. Содержание каждой процедуры (действия), входящих в состав процесса оказания государственной услуги, длительность его выполнения:</w:t>
      </w:r>
    </w:p>
    <w:bookmarkEnd w:id="47"/>
    <w:bookmarkStart w:name="z56" w:id="48"/>
    <w:p>
      <w:pPr>
        <w:spacing w:after="0"/>
        <w:ind w:left="0"/>
        <w:jc w:val="both"/>
      </w:pPr>
      <w:r>
        <w:rPr>
          <w:rFonts w:ascii="Times New Roman"/>
          <w:b w:val="false"/>
          <w:i w:val="false"/>
          <w:color w:val="000000"/>
          <w:sz w:val="28"/>
        </w:rPr>
        <w:t>
      1) сотрудник канцелярии услугодателя осуществляет прием необходимых документов и их регистрацию, передает руководителю услугодателя - 30 (тридцать) минут;</w:t>
      </w:r>
    </w:p>
    <w:bookmarkEnd w:id="48"/>
    <w:bookmarkStart w:name="z57" w:id="49"/>
    <w:p>
      <w:pPr>
        <w:spacing w:after="0"/>
        <w:ind w:left="0"/>
        <w:jc w:val="both"/>
      </w:pPr>
      <w:r>
        <w:rPr>
          <w:rFonts w:ascii="Times New Roman"/>
          <w:b w:val="false"/>
          <w:i w:val="false"/>
          <w:color w:val="000000"/>
          <w:sz w:val="28"/>
        </w:rPr>
        <w:t xml:space="preserve">
      2) руководитель услугодателя рассматривает входящую документацию, определяет ответственного исполнителя и налагает резолюцию, направляет документы ответственному исполнителю - 30 (тридцать) минут; </w:t>
      </w:r>
    </w:p>
    <w:bookmarkEnd w:id="49"/>
    <w:bookmarkStart w:name="z58" w:id="50"/>
    <w:p>
      <w:pPr>
        <w:spacing w:after="0"/>
        <w:ind w:left="0"/>
        <w:jc w:val="both"/>
      </w:pPr>
      <w:r>
        <w:rPr>
          <w:rFonts w:ascii="Times New Roman"/>
          <w:b w:val="false"/>
          <w:i w:val="false"/>
          <w:color w:val="000000"/>
          <w:sz w:val="28"/>
        </w:rPr>
        <w:t xml:space="preserve">
      3) ответственный исполнитель услугодателя проверяет полноту представленных документов на соответствие перечню, указанному в </w:t>
      </w:r>
      <w:r>
        <w:rPr>
          <w:rFonts w:ascii="Times New Roman"/>
          <w:b w:val="false"/>
          <w:i w:val="false"/>
          <w:color w:val="000000"/>
          <w:sz w:val="28"/>
        </w:rPr>
        <w:t>пункте 4</w:t>
      </w:r>
      <w:r>
        <w:rPr>
          <w:rFonts w:ascii="Times New Roman"/>
          <w:b w:val="false"/>
          <w:i w:val="false"/>
          <w:color w:val="000000"/>
          <w:sz w:val="28"/>
        </w:rPr>
        <w:t xml:space="preserve"> настоящего регламента - 2 (два) рабочих дня; уведомляет органы правовой статистики - 1 рабочий день; проводит обследование объекта и оформляет ветеринарно - санитарное заключение - 1 рабочий день; выдает результат оказания государственной услуги услугополучателю - 30 (тридцать) минут.</w:t>
      </w:r>
    </w:p>
    <w:bookmarkEnd w:id="50"/>
    <w:bookmarkStart w:name="z59" w:id="51"/>
    <w:p>
      <w:pPr>
        <w:spacing w:after="0"/>
        <w:ind w:left="0"/>
        <w:jc w:val="both"/>
      </w:pPr>
      <w:r>
        <w:rPr>
          <w:rFonts w:ascii="Times New Roman"/>
          <w:b w:val="false"/>
          <w:i w:val="false"/>
          <w:color w:val="000000"/>
          <w:sz w:val="28"/>
        </w:rPr>
        <w:t>
      7. Результат процедуры (действия) по оказанию государственной услуги, который служит основанием для начала выполнения следующей процедуры (действия):</w:t>
      </w:r>
    </w:p>
    <w:bookmarkEnd w:id="51"/>
    <w:bookmarkStart w:name="z60" w:id="52"/>
    <w:p>
      <w:pPr>
        <w:spacing w:after="0"/>
        <w:ind w:left="0"/>
        <w:jc w:val="both"/>
      </w:pPr>
      <w:r>
        <w:rPr>
          <w:rFonts w:ascii="Times New Roman"/>
          <w:b w:val="false"/>
          <w:i w:val="false"/>
          <w:color w:val="000000"/>
          <w:sz w:val="28"/>
        </w:rPr>
        <w:t>
      1) прием документов и их регистрация;</w:t>
      </w:r>
    </w:p>
    <w:bookmarkEnd w:id="52"/>
    <w:bookmarkStart w:name="z61" w:id="53"/>
    <w:p>
      <w:pPr>
        <w:spacing w:after="0"/>
        <w:ind w:left="0"/>
        <w:jc w:val="both"/>
      </w:pPr>
      <w:r>
        <w:rPr>
          <w:rFonts w:ascii="Times New Roman"/>
          <w:b w:val="false"/>
          <w:i w:val="false"/>
          <w:color w:val="000000"/>
          <w:sz w:val="28"/>
        </w:rPr>
        <w:t>
      2) резолюция руководителя услугодателя, определение ответственного исполнителя;</w:t>
      </w:r>
    </w:p>
    <w:bookmarkEnd w:id="53"/>
    <w:bookmarkStart w:name="z62" w:id="54"/>
    <w:p>
      <w:pPr>
        <w:spacing w:after="0"/>
        <w:ind w:left="0"/>
        <w:jc w:val="both"/>
      </w:pPr>
      <w:r>
        <w:rPr>
          <w:rFonts w:ascii="Times New Roman"/>
          <w:b w:val="false"/>
          <w:i w:val="false"/>
          <w:color w:val="000000"/>
          <w:sz w:val="28"/>
        </w:rPr>
        <w:t>
      3) выдача результата оказания государственной услуги услугополучателю.</w:t>
      </w:r>
    </w:p>
    <w:bookmarkEnd w:id="54"/>
    <w:bookmarkStart w:name="z63" w:id="55"/>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End w:id="55"/>
    <w:bookmarkStart w:name="z64" w:id="56"/>
    <w:p>
      <w:pPr>
        <w:spacing w:after="0"/>
        <w:ind w:left="0"/>
        <w:jc w:val="both"/>
      </w:pPr>
      <w:r>
        <w:rPr>
          <w:rFonts w:ascii="Times New Roman"/>
          <w:b w:val="false"/>
          <w:i w:val="false"/>
          <w:color w:val="000000"/>
          <w:sz w:val="28"/>
        </w:rPr>
        <w:t>
      8. В процессе оказания государственной услуги участвуют следующие структурные подразделения (работники):</w:t>
      </w:r>
    </w:p>
    <w:bookmarkEnd w:id="56"/>
    <w:bookmarkStart w:name="z65" w:id="57"/>
    <w:p>
      <w:pPr>
        <w:spacing w:after="0"/>
        <w:ind w:left="0"/>
        <w:jc w:val="both"/>
      </w:pPr>
      <w:r>
        <w:rPr>
          <w:rFonts w:ascii="Times New Roman"/>
          <w:b w:val="false"/>
          <w:i w:val="false"/>
          <w:color w:val="000000"/>
          <w:sz w:val="28"/>
        </w:rPr>
        <w:t>
      1) сотрудник канцелярии услугодателя;</w:t>
      </w:r>
    </w:p>
    <w:bookmarkEnd w:id="57"/>
    <w:bookmarkStart w:name="z66" w:id="58"/>
    <w:p>
      <w:pPr>
        <w:spacing w:after="0"/>
        <w:ind w:left="0"/>
        <w:jc w:val="both"/>
      </w:pPr>
      <w:r>
        <w:rPr>
          <w:rFonts w:ascii="Times New Roman"/>
          <w:b w:val="false"/>
          <w:i w:val="false"/>
          <w:color w:val="000000"/>
          <w:sz w:val="28"/>
        </w:rPr>
        <w:t>
      2) руководитель услугодателя;</w:t>
      </w:r>
    </w:p>
    <w:bookmarkEnd w:id="58"/>
    <w:bookmarkStart w:name="z67" w:id="59"/>
    <w:p>
      <w:pPr>
        <w:spacing w:after="0"/>
        <w:ind w:left="0"/>
        <w:jc w:val="both"/>
      </w:pPr>
      <w:r>
        <w:rPr>
          <w:rFonts w:ascii="Times New Roman"/>
          <w:b w:val="false"/>
          <w:i w:val="false"/>
          <w:color w:val="000000"/>
          <w:sz w:val="28"/>
        </w:rPr>
        <w:t>
      3) ответственный исполнитель услугодателя.</w:t>
      </w:r>
    </w:p>
    <w:bookmarkEnd w:id="59"/>
    <w:bookmarkStart w:name="z68" w:id="60"/>
    <w:p>
      <w:pPr>
        <w:spacing w:after="0"/>
        <w:ind w:left="0"/>
        <w:jc w:val="both"/>
      </w:pPr>
      <w:r>
        <w:rPr>
          <w:rFonts w:ascii="Times New Roman"/>
          <w:b w:val="false"/>
          <w:i w:val="false"/>
          <w:color w:val="000000"/>
          <w:sz w:val="28"/>
        </w:rPr>
        <w:t>
      9. Описание последовательности процедур (действий) между структурными подразделениями (работниками), длительность каждой процедуры (действия):</w:t>
      </w:r>
    </w:p>
    <w:bookmarkEnd w:id="60"/>
    <w:bookmarkStart w:name="z69" w:id="61"/>
    <w:p>
      <w:pPr>
        <w:spacing w:after="0"/>
        <w:ind w:left="0"/>
        <w:jc w:val="both"/>
      </w:pPr>
      <w:r>
        <w:rPr>
          <w:rFonts w:ascii="Times New Roman"/>
          <w:b w:val="false"/>
          <w:i w:val="false"/>
          <w:color w:val="000000"/>
          <w:sz w:val="28"/>
        </w:rPr>
        <w:t>
      1) сотрудник канцелярии услугодателя осуществляет прием необходимых документов и их регистрацию, передает руководителю услугодателя - 30 (тридцать) минут;</w:t>
      </w:r>
    </w:p>
    <w:bookmarkEnd w:id="61"/>
    <w:bookmarkStart w:name="z70" w:id="62"/>
    <w:p>
      <w:pPr>
        <w:spacing w:after="0"/>
        <w:ind w:left="0"/>
        <w:jc w:val="both"/>
      </w:pPr>
      <w:r>
        <w:rPr>
          <w:rFonts w:ascii="Times New Roman"/>
          <w:b w:val="false"/>
          <w:i w:val="false"/>
          <w:color w:val="000000"/>
          <w:sz w:val="28"/>
        </w:rPr>
        <w:t xml:space="preserve">
      2) руководитель услугодателя рассматривает входящую документацию, определяет ответственного исполнителя и налагает резолюцию, направляет документы ответственному исполнителю - 30 (тридцать) минут; </w:t>
      </w:r>
    </w:p>
    <w:bookmarkEnd w:id="62"/>
    <w:bookmarkStart w:name="z71" w:id="63"/>
    <w:p>
      <w:pPr>
        <w:spacing w:after="0"/>
        <w:ind w:left="0"/>
        <w:jc w:val="both"/>
      </w:pPr>
      <w:r>
        <w:rPr>
          <w:rFonts w:ascii="Times New Roman"/>
          <w:b w:val="false"/>
          <w:i w:val="false"/>
          <w:color w:val="000000"/>
          <w:sz w:val="28"/>
        </w:rPr>
        <w:t xml:space="preserve">
      3) ответственный исполнитель услугодателя проверяет полноту представленных документов на соответствие перечню, указанному в </w:t>
      </w:r>
      <w:r>
        <w:rPr>
          <w:rFonts w:ascii="Times New Roman"/>
          <w:b w:val="false"/>
          <w:i w:val="false"/>
          <w:color w:val="000000"/>
          <w:sz w:val="28"/>
        </w:rPr>
        <w:t>пункте 4</w:t>
      </w:r>
      <w:r>
        <w:rPr>
          <w:rFonts w:ascii="Times New Roman"/>
          <w:b w:val="false"/>
          <w:i w:val="false"/>
          <w:color w:val="000000"/>
          <w:sz w:val="28"/>
        </w:rPr>
        <w:t xml:space="preserve"> настоящего регламента - 2 (два) рабочих дня; уведомляет органы правовой статистики - 1 рабочий день; проводит обследование объекта и оформляет ветеринарно - санитарное заключение - 1 рабочий день; выдает результат оказания государственной услуги услугополучателю - 30 (тридцать) минут.</w:t>
      </w:r>
    </w:p>
    <w:bookmarkEnd w:id="63"/>
    <w:bookmarkStart w:name="z72" w:id="64"/>
    <w:p>
      <w:pPr>
        <w:spacing w:after="0"/>
        <w:ind w:left="0"/>
        <w:jc w:val="left"/>
      </w:pPr>
      <w:r>
        <w:rPr>
          <w:rFonts w:ascii="Times New Roman"/>
          <w:b/>
          <w:i w:val="false"/>
          <w:color w:val="000000"/>
        </w:rPr>
        <w:t xml:space="preserve"> 4. Описание порядка взаимодействия с некоммерческим акционерным обществом "Государственная корпорация "Правительство для граждан" и (или) иными услугодателями, а также порядка использования информационных систем в процессе оказания государственной услуги</w:t>
      </w:r>
    </w:p>
    <w:bookmarkEnd w:id="64"/>
    <w:bookmarkStart w:name="z73" w:id="65"/>
    <w:p>
      <w:pPr>
        <w:spacing w:after="0"/>
        <w:ind w:left="0"/>
        <w:jc w:val="both"/>
      </w:pPr>
      <w:r>
        <w:rPr>
          <w:rFonts w:ascii="Times New Roman"/>
          <w:b w:val="false"/>
          <w:i w:val="false"/>
          <w:color w:val="000000"/>
          <w:sz w:val="28"/>
        </w:rPr>
        <w:t>
      10. Описание порядка обращения и последовательности процедур (действий) услугополучателя и услугодателя при оказании государственной услуги через портал:</w:t>
      </w:r>
    </w:p>
    <w:bookmarkEnd w:id="65"/>
    <w:bookmarkStart w:name="z74" w:id="66"/>
    <w:p>
      <w:pPr>
        <w:spacing w:after="0"/>
        <w:ind w:left="0"/>
        <w:jc w:val="both"/>
      </w:pPr>
      <w:r>
        <w:rPr>
          <w:rFonts w:ascii="Times New Roman"/>
          <w:b w:val="false"/>
          <w:i w:val="false"/>
          <w:color w:val="000000"/>
          <w:sz w:val="28"/>
        </w:rPr>
        <w:t>
      1) услугополучатель осуществляет регистрацию (авторизацию) на портале посредством индивидуального идентификационного номера, ЭЦП;</w:t>
      </w:r>
    </w:p>
    <w:bookmarkEnd w:id="66"/>
    <w:bookmarkStart w:name="z75" w:id="67"/>
    <w:p>
      <w:pPr>
        <w:spacing w:after="0"/>
        <w:ind w:left="0"/>
        <w:jc w:val="both"/>
      </w:pPr>
      <w:r>
        <w:rPr>
          <w:rFonts w:ascii="Times New Roman"/>
          <w:b w:val="false"/>
          <w:i w:val="false"/>
          <w:color w:val="000000"/>
          <w:sz w:val="28"/>
        </w:rPr>
        <w:t xml:space="preserve">
      2) выбор услугополучателем электронной государственной услуги, заполнение полей электронного запроса и прикрепление пакета документов, предусмотренного </w:t>
      </w:r>
      <w:r>
        <w:rPr>
          <w:rFonts w:ascii="Times New Roman"/>
          <w:b w:val="false"/>
          <w:i w:val="false"/>
          <w:color w:val="000000"/>
          <w:sz w:val="28"/>
        </w:rPr>
        <w:t>пунктом 4</w:t>
      </w:r>
      <w:r>
        <w:rPr>
          <w:rFonts w:ascii="Times New Roman"/>
          <w:b w:val="false"/>
          <w:i w:val="false"/>
          <w:color w:val="000000"/>
          <w:sz w:val="28"/>
        </w:rPr>
        <w:t xml:space="preserve"> настоящего регламента;</w:t>
      </w:r>
    </w:p>
    <w:bookmarkEnd w:id="67"/>
    <w:bookmarkStart w:name="z76" w:id="68"/>
    <w:p>
      <w:pPr>
        <w:spacing w:after="0"/>
        <w:ind w:left="0"/>
        <w:jc w:val="both"/>
      </w:pPr>
      <w:r>
        <w:rPr>
          <w:rFonts w:ascii="Times New Roman"/>
          <w:b w:val="false"/>
          <w:i w:val="false"/>
          <w:color w:val="000000"/>
          <w:sz w:val="28"/>
        </w:rPr>
        <w:t>
      3) удостоверение электронного запроса для оказания электронной государственной услуги посредством ЭЦП услугополучателя;</w:t>
      </w:r>
    </w:p>
    <w:bookmarkEnd w:id="68"/>
    <w:bookmarkStart w:name="z77" w:id="69"/>
    <w:p>
      <w:pPr>
        <w:spacing w:after="0"/>
        <w:ind w:left="0"/>
        <w:jc w:val="both"/>
      </w:pPr>
      <w:r>
        <w:rPr>
          <w:rFonts w:ascii="Times New Roman"/>
          <w:b w:val="false"/>
          <w:i w:val="false"/>
          <w:color w:val="000000"/>
          <w:sz w:val="28"/>
        </w:rPr>
        <w:t>
      4) удостоверение (подписание) запроса на портале посредством ЭЦП услугополучателя;</w:t>
      </w:r>
    </w:p>
    <w:bookmarkEnd w:id="69"/>
    <w:bookmarkStart w:name="z78" w:id="70"/>
    <w:p>
      <w:pPr>
        <w:spacing w:after="0"/>
        <w:ind w:left="0"/>
        <w:jc w:val="both"/>
      </w:pPr>
      <w:r>
        <w:rPr>
          <w:rFonts w:ascii="Times New Roman"/>
          <w:b w:val="false"/>
          <w:i w:val="false"/>
          <w:color w:val="000000"/>
          <w:sz w:val="28"/>
        </w:rPr>
        <w:t>
      5) получение услугополучателем уведомления о статусе электронного запроса и сроке оказания государственной услуги в истории получения государственных услуг в "личном кабинете".</w:t>
      </w:r>
    </w:p>
    <w:bookmarkEnd w:id="70"/>
    <w:bookmarkStart w:name="z79" w:id="71"/>
    <w:p>
      <w:pPr>
        <w:spacing w:after="0"/>
        <w:ind w:left="0"/>
        <w:jc w:val="both"/>
      </w:pPr>
      <w:r>
        <w:rPr>
          <w:rFonts w:ascii="Times New Roman"/>
          <w:b w:val="false"/>
          <w:i w:val="false"/>
          <w:color w:val="000000"/>
          <w:sz w:val="28"/>
        </w:rPr>
        <w:t>
      11. Государственная услуга через филиал некоммерческого акционерного общества "Государственная корпорация "Правительство для граждан" не оказывается.</w:t>
      </w:r>
    </w:p>
    <w:bookmarkEnd w:id="71"/>
    <w:bookmarkStart w:name="z80" w:id="72"/>
    <w:p>
      <w:pPr>
        <w:spacing w:after="0"/>
        <w:ind w:left="0"/>
        <w:jc w:val="both"/>
      </w:pPr>
      <w:r>
        <w:rPr>
          <w:rFonts w:ascii="Times New Roman"/>
          <w:b w:val="false"/>
          <w:i w:val="false"/>
          <w:color w:val="000000"/>
          <w:sz w:val="28"/>
        </w:rPr>
        <w:t xml:space="preserve">
      12. Подробное описание последовательности процедур (действий), взаимодействий структурных подразделений (работников)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бизнес-процессов оказания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регламенту.</w:t>
      </w:r>
    </w:p>
    <w:bookmarkEnd w:id="72"/>
    <w:bookmarkStart w:name="z81" w:id="73"/>
    <w:p>
      <w:pPr>
        <w:spacing w:after="0"/>
        <w:ind w:left="0"/>
        <w:jc w:val="left"/>
      </w:pPr>
      <w:r>
        <w:rPr>
          <w:rFonts w:ascii="Times New Roman"/>
          <w:b/>
          <w:i w:val="false"/>
          <w:color w:val="000000"/>
        </w:rPr>
        <w:t xml:space="preserve"> 5. Иные требования с учетом особенностей оказания государственной услуги</w:t>
      </w:r>
    </w:p>
    <w:bookmarkEnd w:id="73"/>
    <w:bookmarkStart w:name="z82" w:id="74"/>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интернет-ресурсе Министерства сельского хозяйства: www.mоа.gov.kz, раздел "Государственные услуги".</w:t>
      </w:r>
    </w:p>
    <w:bookmarkEnd w:id="74"/>
    <w:bookmarkStart w:name="z83" w:id="75"/>
    <w:p>
      <w:pPr>
        <w:spacing w:after="0"/>
        <w:ind w:left="0"/>
        <w:jc w:val="both"/>
      </w:pPr>
      <w:r>
        <w:rPr>
          <w:rFonts w:ascii="Times New Roman"/>
          <w:b w:val="false"/>
          <w:i w:val="false"/>
          <w:color w:val="000000"/>
          <w:sz w:val="28"/>
        </w:rPr>
        <w:t>
      14. Услугополучатель имеет возможность получения информации о статусе оказания государственной услуги посредством единого контакт-центра по вопросам оказания государственных услуг.</w:t>
      </w:r>
    </w:p>
    <w:bookmarkEnd w:id="75"/>
    <w:bookmarkStart w:name="z84" w:id="76"/>
    <w:p>
      <w:pPr>
        <w:spacing w:after="0"/>
        <w:ind w:left="0"/>
        <w:jc w:val="both"/>
      </w:pPr>
      <w:r>
        <w:rPr>
          <w:rFonts w:ascii="Times New Roman"/>
          <w:b w:val="false"/>
          <w:i w:val="false"/>
          <w:color w:val="000000"/>
          <w:sz w:val="28"/>
        </w:rPr>
        <w:t>
      15. Контактные телефоны справочных служб по вопросам оказания государственной услуги размещены на интернет-ресурсе Министерства сельского хозяйства: www.mоа.gov.kz, раздел "Государственные услуги". Единый контакт-центр по вопросам оказания государственных услуг: 1414, 8 800 080 7777.</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регламенту</w:t>
            </w:r>
            <w:r>
              <w:rPr>
                <w:rFonts w:ascii="Times New Roman"/>
                <w:b w:val="false"/>
                <w:i w:val="false"/>
                <w:color w:val="000000"/>
                <w:sz w:val="20"/>
              </w:rPr>
              <w:t xml:space="preserve"> государственной услуги</w:t>
            </w:r>
            <w:r>
              <w:rPr>
                <w:rFonts w:ascii="Times New Roman"/>
                <w:b w:val="false"/>
                <w:i w:val="false"/>
                <w:color w:val="000000"/>
                <w:sz w:val="20"/>
              </w:rPr>
              <w:t xml:space="preserve"> "Выдача ветеринарно-санитарного</w:t>
            </w:r>
            <w:r>
              <w:rPr>
                <w:rFonts w:ascii="Times New Roman"/>
                <w:b w:val="false"/>
                <w:i w:val="false"/>
                <w:color w:val="000000"/>
                <w:sz w:val="20"/>
              </w:rPr>
              <w:t xml:space="preserve"> заключения на объекты государственного</w:t>
            </w:r>
            <w:r>
              <w:rPr>
                <w:rFonts w:ascii="Times New Roman"/>
                <w:b w:val="false"/>
                <w:i w:val="false"/>
                <w:color w:val="000000"/>
                <w:sz w:val="20"/>
              </w:rPr>
              <w:t xml:space="preserve"> ветеринарно-санитарного контроля и</w:t>
            </w:r>
            <w:r>
              <w:rPr>
                <w:rFonts w:ascii="Times New Roman"/>
                <w:b w:val="false"/>
                <w:i w:val="false"/>
                <w:color w:val="000000"/>
                <w:sz w:val="20"/>
              </w:rPr>
              <w:t xml:space="preserve"> надзора"</w:t>
            </w:r>
          </w:p>
        </w:tc>
      </w:tr>
    </w:tbl>
    <w:bookmarkStart w:name="z91" w:id="77"/>
    <w:p>
      <w:pPr>
        <w:spacing w:after="0"/>
        <w:ind w:left="0"/>
        <w:jc w:val="left"/>
      </w:pPr>
      <w:r>
        <w:rPr>
          <w:rFonts w:ascii="Times New Roman"/>
          <w:b/>
          <w:i w:val="false"/>
          <w:color w:val="000000"/>
        </w:rPr>
        <w:t xml:space="preserve"> Адреса услугодателей</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1"/>
        <w:gridCol w:w="1813"/>
        <w:gridCol w:w="8376"/>
      </w:tblGrid>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государственного органа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"Отдел ветеринарии акимата Айыртауского района Северо-Казахстанской области"</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Айыртауский район, село Саумалколь, улица Кусаинова, 2</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 с понедельника по пятницу включительно с 9:00 до 18:30 часов, с перерывом на обед с 13:00 до 14:30 часов, кроме выходных и праздничных дней, согласно трудовому законодательству Республики Казахстан и статьи 5 Закона Республики Казахстан от 13 декабря 2001 года "О праздниках в Республике Казахстан"</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"Отдел ветеринарии Акжарского района Северо-Казахстанской области" акимата Акжарского района Северо-Казахстанской области</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Акжарский район, село Талшик, улица Целинная, 13</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 с понедельника по пятницу включительно с 9:00 до 18:30 часов, с перерывом на обед с 13:00 до 14:30 часов, кроме выходных и праздничных дней, согласно трудовому законодательству Республики Казахстан и статьи 5 Закона Республики Казахстан от 13 декабря 2001 года "О праздниках в Республике Казахстан"</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учреждения "Отдел ветеринарии акимата Аккайынского района Северо-Казахстанской области" акимата Аккайынского района Северо-Казахстанской области</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Аккайынский район, село Смирново, улица Народная, 37</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 с понедельника по пятницу включительно с 9:00 до 18:30 часов, с перерывом на обед с 13:00 до 14:30 часов, кроме выходных и праздничных дней, согласно трудовому законодательству Республики Казахстан и статьи 5 Закона Республики Казахстан от 13 декабря 2001 года "О праздниках в Республике Казахстан"</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"Отдел ветеринарии акимата Есильского района Северо-Казахстанской области" акимата Есильского района Северо-Казахстанской области"</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Есильский район, село Явленка, улица Тимофеева, 32</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 с понедельника по пятницу включительно с 9:00 до 18:30 часов, с перерывом на обед с 13:00 до 14:30 часов, кроме выходных и праздничных дней, согласно трудовому законодательству Республики Казахстан и статьи 5 Закона Республики Казахстан от 13 декабря 2001 года "О праздниках в Республике Казахстан"</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"Отдел ветеринарии Жамбылского района Северо-Казахстанской области" акимата Жамбылского района Северо-Казахстанской области</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Жамбылский район, село Пресновка, улица Дружбы, 6</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 с понедельника по пятницу включительно с 9:00 до 18:30 часов, с перерывом на обед с 13:00 до 14:30 часов, кроме выходных и праздничных дней, согласно трудовому законодательству Республики Казахстан и статьи 5 Закона Республики Казахстан от 13 декабря 2001 года "О праздниках в Республике Казахстан"</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"Отдел ветеринарии акимата района Магжана Жумабаева Северо-Казахстанской области"</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район Магжана Жумабаева, город Булаево, улица Водопроводная, 20</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 с понедельника по пятницу включительно с 9:00 до 18:30 часов, с перерывом на обед с 13:00 до 14:30 часов, кроме выходных и праздничных дней, согласно трудовому законодательству Республики Казахстан и статьи 5 Закона Республики Казахстан от 13 декабря 2001 года "О праздниках в Республике Казахстан"</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"Кызылжарский районный отдел ветеринарии" акимата Кызылжарского района Северо-Казахстанской области</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Кызылжарский район, село Бесколь, улица Комарова, 2</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 с понедельника по пятницу включительно с 9:00 до 18:30 часов, с перерывом на обед с 13:00 до 14:30 часов, кроме выходных и праздничных дней, согласно трудовому законодательству Республики Казахстан и статьи 5 Закона Республики Казахстан от 13 декабря 2001 года "О праздниках в Республике Казахстан"</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"Отдел ветеринарии акимата Мамлютского района Северо-Казахстанской области"</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Мамлютский район, город Мамлютка, улица Абая Кунанбаева, 5</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 с понедельника по пятницу включительно с 9:00 до 18:30 часов, с перерывом на обед с 13:00 до 14:30 часов, кроме выходных и праздничных дней, согласно трудовому законодательству Республики Казахстан и статьи 5 Закона Республики Казахстан от 13 декабря 2001 года "О праздниках в Республике Казахстан"</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"Отдел ветеринарии акимата района имени Габита Мусрепова Северо-Казахстанской области" акимата района имени Габита Мусрепова Северо-Казахстанской области</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район имени Габита Мусрепова, село Новоишимское, улица Абылай Хана, 28</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 с понедельника по пятницу включительно с 9:00 до 18:30 часов, с перерывом на обед с 13:00 до 14:30 часов, кроме выходных и праздничных дней, согласно трудовому законодательству Республики Казахстан и статьи 5 Закона Республики Казахстан от 13 декабря 2001 года "О праздниках в Республике Казахстан"</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"Отдел ветеринарии акимата Тайыншинского района Северо-Казахстанской области"</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Тайыншинский район, город Тайынша, улица Астана, 166</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 с понедельника по пятницу включительно с 9:00 до 18:30 часов, с перерывом на обед с 13:00 до 14:30 часов, кроме выходных и праздничных дней, согласно трудовому законодательству Республики Казахстан и статьи 5 Закона Республики Казахстан от 13 декабря 2001 года "О праздниках в Республике Казахстан"</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"Отдел ветеринарии акимата Тимирязевского района Северо-Казахстанской области"</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Тимирязевский район, село Тимирязево, улица Целинная, 13</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 с понедельника по пятницу включительно с 9:00 до 18:30 часов, с перерывом на обед с 13:00 до 14:30 часов, кроме выходных и праздничных дней, согласно трудовому законодательству Республики Казахстан и статьи 5 Закона Республики Казахстан от 13 декабря 2001 года "О праздниках в Республике Казахстан"</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"Отдел ветеринарии акимата Уалихановского района Северо-Казахстанской области"</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Уалихановский район, село Кишкенеколь, улица Жамбыла, 76</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 с понедельника по пятницу включительно с 9:00 до 18:30 часов, с перерывом на обед с 13:00 до 14:30 часов, кроме выходных и праздничных дней, согласно трудовому законодательству Республики Казахстан и статьи 5 Закона Республики Казахстан от 13 декабря 2001 года "О праздниках в Республике Казахстан"</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"Отдел ветеринарии акимата района Шал акына Северо-Казахстанской области"</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район Шал акына, город Сергеевка, улица Крымская, 2А</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 с понедельника по пятницу включительно с 9:00 до 18:30 часов, с перерывом на обед с 13:00 до 14:30 часов, кроме выходных и праздничных дней, согласно трудовому законодательству Республики Казахстан и статьи 5 Закона Республики Казахстан от 13 декабря 2001 года "О праздниках в Республике Казахстан"</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"Отдел ветеринарии акимата города Петропавловска"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город Петропавловск, улица Конституции Казахстана, 23</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 с понедельника по пятницу включительно с 9:00 до 18:30 часов, с перерывом на обед с 13:00 до 14:30 часов, кроме выходных и праздничных дней, согласно трудовому законодательству Республики Казахстан и статьи 5 Закона Республики Казахстан от 13 декабря 2001 года "О праздниках в Республике Казахстан"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rPr>
                <w:rFonts w:ascii="Times New Roman"/>
                <w:b w:val="false"/>
                <w:i w:val="false"/>
                <w:color w:val="000000"/>
                <w:sz w:val="20"/>
              </w:rPr>
              <w:t xml:space="preserve"> к регламенту государственной услуги</w:t>
            </w:r>
            <w:r>
              <w:rPr>
                <w:rFonts w:ascii="Times New Roman"/>
                <w:b w:val="false"/>
                <w:i w:val="false"/>
                <w:color w:val="000000"/>
                <w:sz w:val="20"/>
              </w:rPr>
              <w:t xml:space="preserve"> "Выдача ветеринарно-санитарного</w:t>
            </w:r>
            <w:r>
              <w:rPr>
                <w:rFonts w:ascii="Times New Roman"/>
                <w:b w:val="false"/>
                <w:i w:val="false"/>
                <w:color w:val="000000"/>
                <w:sz w:val="20"/>
              </w:rPr>
              <w:t xml:space="preserve"> заключения на объекты государственного</w:t>
            </w:r>
            <w:r>
              <w:rPr>
                <w:rFonts w:ascii="Times New Roman"/>
                <w:b w:val="false"/>
                <w:i w:val="false"/>
                <w:color w:val="000000"/>
                <w:sz w:val="20"/>
              </w:rPr>
              <w:t xml:space="preserve"> ветеринарно-санитарного контроля и</w:t>
            </w:r>
            <w:r>
              <w:rPr>
                <w:rFonts w:ascii="Times New Roman"/>
                <w:b w:val="false"/>
                <w:i w:val="false"/>
                <w:color w:val="000000"/>
                <w:sz w:val="20"/>
              </w:rPr>
              <w:t xml:space="preserve"> надзора"</w:t>
            </w:r>
          </w:p>
        </w:tc>
      </w:tr>
    </w:tbl>
    <w:bookmarkStart w:name="z98" w:id="78"/>
    <w:p>
      <w:pPr>
        <w:spacing w:after="0"/>
        <w:ind w:left="0"/>
        <w:jc w:val="left"/>
      </w:pPr>
      <w:r>
        <w:rPr>
          <w:rFonts w:ascii="Times New Roman"/>
          <w:b/>
          <w:i w:val="false"/>
          <w:color w:val="000000"/>
        </w:rPr>
        <w:t xml:space="preserve"> Справочник бизнес-процессов оказания государственной услуги "Выдача ветеринарно-санитарного заключения на объекты государственного ветеринарно-санитарного контроля и надзора":</w:t>
      </w:r>
    </w:p>
    <w:bookmarkEnd w:id="78"/>
    <w:bookmarkStart w:name="z99" w:id="79"/>
    <w:p>
      <w:pPr>
        <w:spacing w:after="0"/>
        <w:ind w:left="0"/>
        <w:jc w:val="both"/>
      </w:pPr>
      <w:r>
        <w:rPr>
          <w:rFonts w:ascii="Times New Roman"/>
          <w:b w:val="false"/>
          <w:i w:val="false"/>
          <w:color w:val="000000"/>
          <w:sz w:val="28"/>
        </w:rPr>
        <w:t>
      а) канцелярия услугодателя:</w:t>
      </w:r>
    </w:p>
    <w:bookmarkEnd w:id="79"/>
    <w:bookmarkStart w:name="z100" w:id="80"/>
    <w:p>
      <w:pPr>
        <w:spacing w:after="0"/>
        <w:ind w:left="0"/>
        <w:jc w:val="both"/>
      </w:pPr>
      <w:r>
        <w:rPr>
          <w:rFonts w:ascii="Times New Roman"/>
          <w:b w:val="false"/>
          <w:i w:val="false"/>
          <w:color w:val="000000"/>
          <w:sz w:val="28"/>
        </w:rPr>
        <w:t xml:space="preserve">
      </w:t>
      </w:r>
    </w:p>
    <w:bookmarkEnd w:id="80"/>
    <w:p>
      <w:pPr>
        <w:spacing w:after="0"/>
        <w:ind w:left="0"/>
        <w:jc w:val="both"/>
      </w:pPr>
      <w:r>
        <w:drawing>
          <wp:inline distT="0" distB="0" distL="0" distR="0">
            <wp:extent cx="7810500" cy="685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85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1" w:id="81"/>
    <w:p>
      <w:pPr>
        <w:spacing w:after="0"/>
        <w:ind w:left="0"/>
        <w:jc w:val="both"/>
      </w:pPr>
      <w:r>
        <w:rPr>
          <w:rFonts w:ascii="Times New Roman"/>
          <w:b w:val="false"/>
          <w:i w:val="false"/>
          <w:color w:val="000000"/>
          <w:sz w:val="28"/>
        </w:rPr>
        <w:t>
      б) через портал:</w:t>
      </w:r>
    </w:p>
    <w:bookmarkEnd w:id="81"/>
    <w:bookmarkStart w:name="z102" w:id="82"/>
    <w:p>
      <w:pPr>
        <w:spacing w:after="0"/>
        <w:ind w:left="0"/>
        <w:jc w:val="both"/>
      </w:pPr>
      <w:r>
        <w:rPr>
          <w:rFonts w:ascii="Times New Roman"/>
          <w:b w:val="false"/>
          <w:i w:val="false"/>
          <w:color w:val="000000"/>
          <w:sz w:val="28"/>
        </w:rPr>
        <w:t xml:space="preserve">
      </w:t>
      </w:r>
    </w:p>
    <w:bookmarkEnd w:id="82"/>
    <w:p>
      <w:pPr>
        <w:spacing w:after="0"/>
        <w:ind w:left="0"/>
        <w:jc w:val="both"/>
      </w:pPr>
      <w:r>
        <w:drawing>
          <wp:inline distT="0" distB="0" distL="0" distR="0">
            <wp:extent cx="7810500" cy="459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59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3" w:id="83"/>
    <w:p>
      <w:pPr>
        <w:spacing w:after="0"/>
        <w:ind w:left="0"/>
        <w:jc w:val="both"/>
      </w:pPr>
      <w:r>
        <w:rPr>
          <w:rFonts w:ascii="Times New Roman"/>
          <w:b w:val="false"/>
          <w:i w:val="false"/>
          <w:color w:val="000000"/>
          <w:sz w:val="28"/>
        </w:rPr>
        <w:t>
      Условные обозначения</w:t>
      </w:r>
    </w:p>
    <w:bookmarkEnd w:id="83"/>
    <w:bookmarkStart w:name="z104" w:id="84"/>
    <w:p>
      <w:pPr>
        <w:spacing w:after="0"/>
        <w:ind w:left="0"/>
        <w:jc w:val="both"/>
      </w:pPr>
      <w:r>
        <w:rPr>
          <w:rFonts w:ascii="Times New Roman"/>
          <w:b w:val="false"/>
          <w:i w:val="false"/>
          <w:color w:val="000000"/>
          <w:sz w:val="28"/>
        </w:rPr>
        <w:t xml:space="preserve">
      </w:t>
      </w:r>
    </w:p>
    <w:bookmarkEnd w:id="84"/>
    <w:p>
      <w:pPr>
        <w:spacing w:after="0"/>
        <w:ind w:left="0"/>
        <w:jc w:val="both"/>
      </w:pPr>
      <w:r>
        <w:drawing>
          <wp:inline distT="0" distB="0" distL="0" distR="0">
            <wp:extent cx="78105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39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rPr>
                <w:rFonts w:ascii="Times New Roman"/>
                <w:b w:val="false"/>
                <w:i w:val="false"/>
                <w:color w:val="000000"/>
                <w:sz w:val="20"/>
              </w:rPr>
              <w:t xml:space="preserve"> постановлением акимата</w:t>
            </w:r>
            <w:r>
              <w:rPr>
                <w:rFonts w:ascii="Times New Roman"/>
                <w:b w:val="false"/>
                <w:i w:val="false"/>
                <w:color w:val="000000"/>
                <w:sz w:val="20"/>
              </w:rPr>
              <w:t xml:space="preserve"> Северо-Казахстанской области</w:t>
            </w:r>
            <w:r>
              <w:rPr>
                <w:rFonts w:ascii="Times New Roman"/>
                <w:b w:val="false"/>
                <w:i w:val="false"/>
                <w:color w:val="000000"/>
                <w:sz w:val="20"/>
              </w:rPr>
              <w:t xml:space="preserve"> от "29" июля 2019 года № 207</w:t>
            </w:r>
          </w:p>
        </w:tc>
      </w:tr>
    </w:tbl>
    <w:bookmarkStart w:name="z109" w:id="85"/>
    <w:p>
      <w:pPr>
        <w:spacing w:after="0"/>
        <w:ind w:left="0"/>
        <w:jc w:val="left"/>
      </w:pPr>
      <w:r>
        <w:rPr>
          <w:rFonts w:ascii="Times New Roman"/>
          <w:b/>
          <w:i w:val="false"/>
          <w:color w:val="000000"/>
        </w:rPr>
        <w:t xml:space="preserve"> Регламент государственной услуги "Выдача ветеринарной справки"</w:t>
      </w:r>
    </w:p>
    <w:bookmarkEnd w:id="85"/>
    <w:bookmarkStart w:name="z110" w:id="86"/>
    <w:p>
      <w:pPr>
        <w:spacing w:after="0"/>
        <w:ind w:left="0"/>
        <w:jc w:val="left"/>
      </w:pPr>
      <w:r>
        <w:rPr>
          <w:rFonts w:ascii="Times New Roman"/>
          <w:b/>
          <w:i w:val="false"/>
          <w:color w:val="000000"/>
        </w:rPr>
        <w:t xml:space="preserve"> 1. Общие положения</w:t>
      </w:r>
    </w:p>
    <w:bookmarkEnd w:id="86"/>
    <w:bookmarkStart w:name="z111" w:id="87"/>
    <w:p>
      <w:pPr>
        <w:spacing w:after="0"/>
        <w:ind w:left="0"/>
        <w:jc w:val="both"/>
      </w:pPr>
      <w:r>
        <w:rPr>
          <w:rFonts w:ascii="Times New Roman"/>
          <w:b w:val="false"/>
          <w:i w:val="false"/>
          <w:color w:val="000000"/>
          <w:sz w:val="28"/>
        </w:rPr>
        <w:t xml:space="preserve">
      1. Регламент государственной услуги "Выдача ветеринарной справки" (далее - регламент) разработан в соответствии со </w:t>
      </w:r>
      <w:r>
        <w:rPr>
          <w:rFonts w:ascii="Times New Roman"/>
          <w:b w:val="false"/>
          <w:i w:val="false"/>
          <w:color w:val="000000"/>
          <w:sz w:val="28"/>
        </w:rPr>
        <w:t>стандартом</w:t>
      </w:r>
      <w:r>
        <w:rPr>
          <w:rFonts w:ascii="Times New Roman"/>
          <w:b w:val="false"/>
          <w:i w:val="false"/>
          <w:color w:val="000000"/>
          <w:sz w:val="28"/>
        </w:rPr>
        <w:t xml:space="preserve"> государственной услуги "Выдача ветеринарной справки", утвержденного приказом Министра сельского хозяйства Республики Казахстан от 06 мая 2015 года № 7-1/418 "Об утверждении стандартов государственных услуг в сфере ветеринарии" (зарегистрирован в Реестре государственной регистрации нормативных правовых актов под № 11959), (далее - стандарт).</w:t>
      </w:r>
    </w:p>
    <w:bookmarkEnd w:id="87"/>
    <w:bookmarkStart w:name="z112" w:id="88"/>
    <w:p>
      <w:pPr>
        <w:spacing w:after="0"/>
        <w:ind w:left="0"/>
        <w:jc w:val="both"/>
      </w:pPr>
      <w:r>
        <w:rPr>
          <w:rFonts w:ascii="Times New Roman"/>
          <w:b w:val="false"/>
          <w:i w:val="false"/>
          <w:color w:val="000000"/>
          <w:sz w:val="28"/>
        </w:rPr>
        <w:t xml:space="preserve">
      Государственная услуга "Выдача ветеринарной справки" (далее - государственная услуга) оказывается государственными ветеринарными организациями, созданными местными исполнительными органами районов, города областного значения (далее - услугодатель),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p>
    <w:bookmarkEnd w:id="88"/>
    <w:bookmarkStart w:name="z113" w:id="89"/>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с 9:00 часов до 17:30, с перерывом на обед с 13:00 часов до 14:30:</w:t>
      </w:r>
    </w:p>
    <w:bookmarkEnd w:id="89"/>
    <w:bookmarkStart w:name="z114" w:id="90"/>
    <w:p>
      <w:pPr>
        <w:spacing w:after="0"/>
        <w:ind w:left="0"/>
        <w:jc w:val="both"/>
      </w:pPr>
      <w:r>
        <w:rPr>
          <w:rFonts w:ascii="Times New Roman"/>
          <w:b w:val="false"/>
          <w:i w:val="false"/>
          <w:color w:val="000000"/>
          <w:sz w:val="28"/>
        </w:rPr>
        <w:t>
      1) канцелярию услугодателя;</w:t>
      </w:r>
    </w:p>
    <w:bookmarkEnd w:id="90"/>
    <w:bookmarkStart w:name="z115" w:id="91"/>
    <w:p>
      <w:pPr>
        <w:spacing w:after="0"/>
        <w:ind w:left="0"/>
        <w:jc w:val="both"/>
      </w:pPr>
      <w:r>
        <w:rPr>
          <w:rFonts w:ascii="Times New Roman"/>
          <w:b w:val="false"/>
          <w:i w:val="false"/>
          <w:color w:val="000000"/>
          <w:sz w:val="28"/>
        </w:rPr>
        <w:t>
      2) веб-портал "электронного правительства" www.egov.kz, www. elicense.kz (далее - портал).</w:t>
      </w:r>
    </w:p>
    <w:bookmarkEnd w:id="91"/>
    <w:bookmarkStart w:name="z116" w:id="92"/>
    <w:p>
      <w:pPr>
        <w:spacing w:after="0"/>
        <w:ind w:left="0"/>
        <w:jc w:val="both"/>
      </w:pPr>
      <w:r>
        <w:rPr>
          <w:rFonts w:ascii="Times New Roman"/>
          <w:b w:val="false"/>
          <w:i w:val="false"/>
          <w:color w:val="000000"/>
          <w:sz w:val="28"/>
        </w:rPr>
        <w:t xml:space="preserve">
      График работы портала -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и </w:t>
      </w:r>
      <w:r>
        <w:rPr>
          <w:rFonts w:ascii="Times New Roman"/>
          <w:b w:val="false"/>
          <w:i w:val="false"/>
          <w:color w:val="000000"/>
          <w:sz w:val="28"/>
        </w:rPr>
        <w:t>статьи 5</w:t>
      </w:r>
      <w:r>
        <w:rPr>
          <w:rFonts w:ascii="Times New Roman"/>
          <w:b w:val="false"/>
          <w:i w:val="false"/>
          <w:color w:val="000000"/>
          <w:sz w:val="28"/>
        </w:rPr>
        <w:t xml:space="preserve"> Закона "О праздниках Республики Казахстан", прием заявления и выдача результата оказания государственной услуги осуществляется следующим рабочим днем).</w:t>
      </w:r>
    </w:p>
    <w:bookmarkEnd w:id="92"/>
    <w:bookmarkStart w:name="z117" w:id="93"/>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за пределами установленной продолжительности рабочего времени устанавливается услугодателем согласно графику рабочего времени.</w:t>
      </w:r>
    </w:p>
    <w:bookmarkEnd w:id="93"/>
    <w:bookmarkStart w:name="z118" w:id="94"/>
    <w:p>
      <w:pPr>
        <w:spacing w:after="0"/>
        <w:ind w:left="0"/>
        <w:jc w:val="both"/>
      </w:pPr>
      <w:r>
        <w:rPr>
          <w:rFonts w:ascii="Times New Roman"/>
          <w:b w:val="false"/>
          <w:i w:val="false"/>
          <w:color w:val="000000"/>
          <w:sz w:val="28"/>
        </w:rPr>
        <w:t>
      Государственная услуга оказывается бесплатно физическим и юридическим лицам (далее - услугополучатели).</w:t>
      </w:r>
    </w:p>
    <w:bookmarkEnd w:id="94"/>
    <w:bookmarkStart w:name="z119" w:id="95"/>
    <w:p>
      <w:pPr>
        <w:spacing w:after="0"/>
        <w:ind w:left="0"/>
        <w:jc w:val="both"/>
      </w:pPr>
      <w:r>
        <w:rPr>
          <w:rFonts w:ascii="Times New Roman"/>
          <w:b w:val="false"/>
          <w:i w:val="false"/>
          <w:color w:val="000000"/>
          <w:sz w:val="28"/>
        </w:rPr>
        <w:t xml:space="preserve">
      В случае предоставления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4</w:t>
      </w:r>
      <w:r>
        <w:rPr>
          <w:rFonts w:ascii="Times New Roman"/>
          <w:b w:val="false"/>
          <w:i w:val="false"/>
          <w:color w:val="000000"/>
          <w:sz w:val="28"/>
        </w:rPr>
        <w:t xml:space="preserve"> настоящего регламента, и (или) документов с истекшим сроком действия услугодатель в указанные сроки дает письменный мотивированный отказ о прекращении рассмотрения заявления.</w:t>
      </w:r>
    </w:p>
    <w:bookmarkEnd w:id="95"/>
    <w:bookmarkStart w:name="z120" w:id="96"/>
    <w:p>
      <w:pPr>
        <w:spacing w:after="0"/>
        <w:ind w:left="0"/>
        <w:jc w:val="both"/>
      </w:pP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p>
    <w:bookmarkEnd w:id="96"/>
    <w:bookmarkStart w:name="z121" w:id="97"/>
    <w:p>
      <w:pPr>
        <w:spacing w:after="0"/>
        <w:ind w:left="0"/>
        <w:jc w:val="both"/>
      </w:pPr>
      <w:r>
        <w:rPr>
          <w:rFonts w:ascii="Times New Roman"/>
          <w:b w:val="false"/>
          <w:i w:val="false"/>
          <w:color w:val="000000"/>
          <w:sz w:val="28"/>
        </w:rPr>
        <w:t>
      2. Форма оказания государственной услуги - электронная (частично автоматизированная) или бумажная.</w:t>
      </w:r>
    </w:p>
    <w:bookmarkEnd w:id="97"/>
    <w:bookmarkStart w:name="z122" w:id="98"/>
    <w:p>
      <w:pPr>
        <w:spacing w:after="0"/>
        <w:ind w:left="0"/>
        <w:jc w:val="both"/>
      </w:pPr>
      <w:r>
        <w:rPr>
          <w:rFonts w:ascii="Times New Roman"/>
          <w:b w:val="false"/>
          <w:i w:val="false"/>
          <w:color w:val="000000"/>
          <w:sz w:val="28"/>
        </w:rPr>
        <w:t xml:space="preserve">
      3. Результат оказания государственной услуги - ветеринарная справка, либо мотивированный ответ об отказе в оказании государственной услуги в случаях и по основаниям, предусмотренным </w:t>
      </w:r>
      <w:r>
        <w:rPr>
          <w:rFonts w:ascii="Times New Roman"/>
          <w:b w:val="false"/>
          <w:i w:val="false"/>
          <w:color w:val="000000"/>
          <w:sz w:val="28"/>
        </w:rPr>
        <w:t>пунктом 9</w:t>
      </w:r>
      <w:r>
        <w:rPr>
          <w:rFonts w:ascii="Times New Roman"/>
          <w:b w:val="false"/>
          <w:i w:val="false"/>
          <w:color w:val="000000"/>
          <w:sz w:val="28"/>
        </w:rPr>
        <w:t xml:space="preserve"> настоящего регламента.</w:t>
      </w:r>
    </w:p>
    <w:bookmarkEnd w:id="98"/>
    <w:bookmarkStart w:name="z123" w:id="99"/>
    <w:p>
      <w:pPr>
        <w:spacing w:after="0"/>
        <w:ind w:left="0"/>
        <w:jc w:val="both"/>
      </w:pPr>
      <w:r>
        <w:rPr>
          <w:rFonts w:ascii="Times New Roman"/>
          <w:b w:val="false"/>
          <w:i w:val="false"/>
          <w:color w:val="000000"/>
          <w:sz w:val="28"/>
        </w:rPr>
        <w:t>
      Сведения о выданных ветеринарных справках вносятся в информационную систему.</w:t>
      </w:r>
    </w:p>
    <w:bookmarkEnd w:id="99"/>
    <w:bookmarkStart w:name="z124" w:id="100"/>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End w:id="100"/>
    <w:bookmarkStart w:name="z125" w:id="101"/>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 государственной услуги</w:t>
      </w:r>
    </w:p>
    <w:bookmarkEnd w:id="101"/>
    <w:bookmarkStart w:name="z126" w:id="102"/>
    <w:p>
      <w:pPr>
        <w:spacing w:after="0"/>
        <w:ind w:left="0"/>
        <w:jc w:val="both"/>
      </w:pPr>
      <w:r>
        <w:rPr>
          <w:rFonts w:ascii="Times New Roman"/>
          <w:b w:val="false"/>
          <w:i w:val="false"/>
          <w:color w:val="000000"/>
          <w:sz w:val="28"/>
        </w:rPr>
        <w:t>
      4. Перечень документов, необходимых для оказания государственной услуги, а также основание для начала процедуры (действия) по оказанию государственной услуги при обращении услугополучателя (либо его представителя) является:</w:t>
      </w:r>
    </w:p>
    <w:bookmarkEnd w:id="102"/>
    <w:bookmarkStart w:name="z127" w:id="103"/>
    <w:p>
      <w:pPr>
        <w:spacing w:after="0"/>
        <w:ind w:left="0"/>
        <w:jc w:val="both"/>
      </w:pPr>
      <w:r>
        <w:rPr>
          <w:rFonts w:ascii="Times New Roman"/>
          <w:b w:val="false"/>
          <w:i w:val="false"/>
          <w:color w:val="000000"/>
          <w:sz w:val="28"/>
        </w:rPr>
        <w:t xml:space="preserve">
      1) заявление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стандарту государственных услуг;</w:t>
      </w:r>
    </w:p>
    <w:bookmarkEnd w:id="103"/>
    <w:bookmarkStart w:name="z128" w:id="104"/>
    <w:p>
      <w:pPr>
        <w:spacing w:after="0"/>
        <w:ind w:left="0"/>
        <w:jc w:val="both"/>
      </w:pPr>
      <w:r>
        <w:rPr>
          <w:rFonts w:ascii="Times New Roman"/>
          <w:b w:val="false"/>
          <w:i w:val="false"/>
          <w:color w:val="000000"/>
          <w:sz w:val="28"/>
        </w:rPr>
        <w:t>
      2) документ, удостоверяющий личность и документ, подтверждающий полномочия представителя (для идентификации);</w:t>
      </w:r>
    </w:p>
    <w:bookmarkEnd w:id="104"/>
    <w:bookmarkStart w:name="z129" w:id="105"/>
    <w:p>
      <w:pPr>
        <w:spacing w:after="0"/>
        <w:ind w:left="0"/>
        <w:jc w:val="both"/>
      </w:pPr>
      <w:r>
        <w:rPr>
          <w:rFonts w:ascii="Times New Roman"/>
          <w:b w:val="false"/>
          <w:i w:val="false"/>
          <w:color w:val="000000"/>
          <w:sz w:val="28"/>
        </w:rPr>
        <w:t>
      3) при транспортировке рыб и других водных животных (рыба живая, свежая, охлажденная, мороженая, а также раки, гаммарус, артемия салина (цисты) свыше пяти килограмм - копия справки о происхождении вылова;</w:t>
      </w:r>
    </w:p>
    <w:bookmarkEnd w:id="105"/>
    <w:bookmarkStart w:name="z130" w:id="106"/>
    <w:p>
      <w:pPr>
        <w:spacing w:after="0"/>
        <w:ind w:left="0"/>
        <w:jc w:val="both"/>
      </w:pPr>
      <w:r>
        <w:rPr>
          <w:rFonts w:ascii="Times New Roman"/>
          <w:b w:val="false"/>
          <w:i w:val="false"/>
          <w:color w:val="000000"/>
          <w:sz w:val="28"/>
        </w:rPr>
        <w:t>
      4) при перемещении объектов ветеринарного (ветеринарно-санитарного) контроля по территории Республики Казахстан ввезенных из государств-членов Евразийского экономического союза и третьих стран (государств, не являющиеся членами Евразийского экономического союза) - копия ветеринарного документа, по которому был ввезен объект ветеринарно -санитарного контроля и надзора.</w:t>
      </w:r>
    </w:p>
    <w:bookmarkEnd w:id="106"/>
    <w:bookmarkStart w:name="z131" w:id="107"/>
    <w:p>
      <w:pPr>
        <w:spacing w:after="0"/>
        <w:ind w:left="0"/>
        <w:jc w:val="both"/>
      </w:pPr>
      <w:r>
        <w:rPr>
          <w:rFonts w:ascii="Times New Roman"/>
          <w:b w:val="false"/>
          <w:i w:val="false"/>
          <w:color w:val="000000"/>
          <w:sz w:val="28"/>
        </w:rPr>
        <w:t>
      на портал:</w:t>
      </w:r>
    </w:p>
    <w:bookmarkEnd w:id="107"/>
    <w:bookmarkStart w:name="z132" w:id="108"/>
    <w:p>
      <w:pPr>
        <w:spacing w:after="0"/>
        <w:ind w:left="0"/>
        <w:jc w:val="both"/>
      </w:pPr>
      <w:r>
        <w:rPr>
          <w:rFonts w:ascii="Times New Roman"/>
          <w:b w:val="false"/>
          <w:i w:val="false"/>
          <w:color w:val="000000"/>
          <w:sz w:val="28"/>
        </w:rPr>
        <w:t xml:space="preserve">
      - заявление в форме электронного документа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стандарту государственной услуги, удостоверенного электронной цифровой подписью (далее – ЭЦП) услугополучателя;</w:t>
      </w:r>
    </w:p>
    <w:bookmarkEnd w:id="108"/>
    <w:bookmarkStart w:name="z133" w:id="109"/>
    <w:p>
      <w:pPr>
        <w:spacing w:after="0"/>
        <w:ind w:left="0"/>
        <w:jc w:val="both"/>
      </w:pPr>
      <w:r>
        <w:rPr>
          <w:rFonts w:ascii="Times New Roman"/>
          <w:b w:val="false"/>
          <w:i w:val="false"/>
          <w:color w:val="000000"/>
          <w:sz w:val="28"/>
        </w:rPr>
        <w:t>
      - при транспортировке рыб и других водных животных (рыба живая, свежая, охлажденная, мороженая, а также раки, гаммарус, артемия салина (цисты)) свыше пяти килограмм - электронная копия справки о происхождении вылова;</w:t>
      </w:r>
    </w:p>
    <w:bookmarkEnd w:id="109"/>
    <w:bookmarkStart w:name="z134" w:id="110"/>
    <w:p>
      <w:pPr>
        <w:spacing w:after="0"/>
        <w:ind w:left="0"/>
        <w:jc w:val="both"/>
      </w:pPr>
      <w:r>
        <w:rPr>
          <w:rFonts w:ascii="Times New Roman"/>
          <w:b w:val="false"/>
          <w:i w:val="false"/>
          <w:color w:val="000000"/>
          <w:sz w:val="28"/>
        </w:rPr>
        <w:t>
      - при перемещении объектов ветеринарного (ветеринарно-санитарного) контроля по территории Республики Казахстан ввезенных из государств-членов Евразийского экономического союза и третьих стран (государств, не являющиеся членами Евразийского экономического союза) - электронная копия ветеринарного документа, по которому был ввезен объект ветеринарно-санитарного контроля и надзора.</w:t>
      </w:r>
    </w:p>
    <w:bookmarkEnd w:id="110"/>
    <w:bookmarkStart w:name="z135" w:id="111"/>
    <w:p>
      <w:pPr>
        <w:spacing w:after="0"/>
        <w:ind w:left="0"/>
        <w:jc w:val="both"/>
      </w:pPr>
      <w:r>
        <w:rPr>
          <w:rFonts w:ascii="Times New Roman"/>
          <w:b w:val="false"/>
          <w:i w:val="false"/>
          <w:color w:val="000000"/>
          <w:sz w:val="28"/>
        </w:rPr>
        <w:t>
      Сведения документов, удостоверяющем личность, о регистрации (перерегистрации) юридического лица, о регистрации индивидуального предпринимателя, о ветеринарном паспорте сельскохозяйственного животного услугодатель получает из государственных информационных систем через шлюз "электронного правительства".</w:t>
      </w:r>
    </w:p>
    <w:bookmarkEnd w:id="111"/>
    <w:bookmarkStart w:name="z136" w:id="112"/>
    <w:p>
      <w:pPr>
        <w:spacing w:after="0"/>
        <w:ind w:left="0"/>
        <w:jc w:val="both"/>
      </w:pPr>
      <w:r>
        <w:rPr>
          <w:rFonts w:ascii="Times New Roman"/>
          <w:b w:val="false"/>
          <w:i w:val="false"/>
          <w:color w:val="000000"/>
          <w:sz w:val="28"/>
        </w:rPr>
        <w:t>
      Истребование от услугополучателей документов, которые могут быть получены из информационных систем, не допускается.</w:t>
      </w:r>
    </w:p>
    <w:bookmarkEnd w:id="112"/>
    <w:bookmarkStart w:name="z137" w:id="113"/>
    <w:p>
      <w:pPr>
        <w:spacing w:after="0"/>
        <w:ind w:left="0"/>
        <w:jc w:val="both"/>
      </w:pPr>
      <w:r>
        <w:rPr>
          <w:rFonts w:ascii="Times New Roman"/>
          <w:b w:val="false"/>
          <w:i w:val="false"/>
          <w:color w:val="000000"/>
          <w:sz w:val="28"/>
        </w:rPr>
        <w:t>
      При сдаче услугополучателем всех необходимых документов:</w:t>
      </w:r>
    </w:p>
    <w:bookmarkEnd w:id="113"/>
    <w:bookmarkStart w:name="z138" w:id="114"/>
    <w:p>
      <w:pPr>
        <w:spacing w:after="0"/>
        <w:ind w:left="0"/>
        <w:jc w:val="both"/>
      </w:pPr>
      <w:r>
        <w:rPr>
          <w:rFonts w:ascii="Times New Roman"/>
          <w:b w:val="false"/>
          <w:i w:val="false"/>
          <w:color w:val="000000"/>
          <w:sz w:val="28"/>
        </w:rPr>
        <w:t>
      - услугодателю - подтверждением принятия заявления на бумажном носителе является отметка на его копии о регистрации в канцелярии услугодателя с указанием даты, времени приема пакета документов, фамилии, имени, отчества (при его наличии) ответственного лица, принявшего документы;</w:t>
      </w:r>
    </w:p>
    <w:bookmarkEnd w:id="114"/>
    <w:bookmarkStart w:name="z139" w:id="115"/>
    <w:p>
      <w:pPr>
        <w:spacing w:after="0"/>
        <w:ind w:left="0"/>
        <w:jc w:val="both"/>
      </w:pPr>
      <w:r>
        <w:rPr>
          <w:rFonts w:ascii="Times New Roman"/>
          <w:b w:val="false"/>
          <w:i w:val="false"/>
          <w:color w:val="000000"/>
          <w:sz w:val="28"/>
        </w:rPr>
        <w:t>
      - через портал - в "личном кабинете" услугополучателя отображается статус о принятии запроса для оказания государственной услуги.</w:t>
      </w:r>
    </w:p>
    <w:bookmarkEnd w:id="115"/>
    <w:bookmarkStart w:name="z140" w:id="116"/>
    <w:p>
      <w:pPr>
        <w:spacing w:after="0"/>
        <w:ind w:left="0"/>
        <w:jc w:val="both"/>
      </w:pPr>
      <w:r>
        <w:rPr>
          <w:rFonts w:ascii="Times New Roman"/>
          <w:b w:val="false"/>
          <w:i w:val="false"/>
          <w:color w:val="000000"/>
          <w:sz w:val="28"/>
        </w:rPr>
        <w:t>
      5. Содержание каждой процедуры (действия), входящей в состав процесса оказания государственной услуги:</w:t>
      </w:r>
    </w:p>
    <w:bookmarkEnd w:id="116"/>
    <w:bookmarkStart w:name="z141" w:id="117"/>
    <w:p>
      <w:pPr>
        <w:spacing w:after="0"/>
        <w:ind w:left="0"/>
        <w:jc w:val="both"/>
      </w:pPr>
      <w:r>
        <w:rPr>
          <w:rFonts w:ascii="Times New Roman"/>
          <w:b w:val="false"/>
          <w:i w:val="false"/>
          <w:color w:val="000000"/>
          <w:sz w:val="28"/>
        </w:rPr>
        <w:t>
      1) сотрудник канцелярии услугодателя осуществляет прием и регистрацию полученных документов - 30 (тридцать) минут;</w:t>
      </w:r>
    </w:p>
    <w:bookmarkEnd w:id="117"/>
    <w:bookmarkStart w:name="z142" w:id="118"/>
    <w:p>
      <w:pPr>
        <w:spacing w:after="0"/>
        <w:ind w:left="0"/>
        <w:jc w:val="both"/>
      </w:pPr>
      <w:r>
        <w:rPr>
          <w:rFonts w:ascii="Times New Roman"/>
          <w:b w:val="false"/>
          <w:i w:val="false"/>
          <w:color w:val="000000"/>
          <w:sz w:val="28"/>
        </w:rPr>
        <w:t>
      2) руководитель услугодателя ознакамливается с документами, определяет ответственного исполнителя, накладывает резолюцию и направляет документы ответственному исполнителю - 1 (один) час;</w:t>
      </w:r>
    </w:p>
    <w:bookmarkEnd w:id="118"/>
    <w:bookmarkStart w:name="z143" w:id="119"/>
    <w:p>
      <w:pPr>
        <w:spacing w:after="0"/>
        <w:ind w:left="0"/>
        <w:jc w:val="both"/>
      </w:pPr>
      <w:r>
        <w:rPr>
          <w:rFonts w:ascii="Times New Roman"/>
          <w:b w:val="false"/>
          <w:i w:val="false"/>
          <w:color w:val="000000"/>
          <w:sz w:val="28"/>
        </w:rPr>
        <w:t xml:space="preserve">
      3) ответственный исполнитель услугодателя рассматривает представленные документы на соответствие </w:t>
      </w:r>
      <w:r>
        <w:rPr>
          <w:rFonts w:ascii="Times New Roman"/>
          <w:b w:val="false"/>
          <w:i w:val="false"/>
          <w:color w:val="000000"/>
          <w:sz w:val="28"/>
        </w:rPr>
        <w:t>пункта 4</w:t>
      </w:r>
      <w:r>
        <w:rPr>
          <w:rFonts w:ascii="Times New Roman"/>
          <w:b w:val="false"/>
          <w:i w:val="false"/>
          <w:color w:val="000000"/>
          <w:sz w:val="28"/>
        </w:rPr>
        <w:t xml:space="preserve"> настоящего регламента и подготавливает проект результата государственной услуги - 3 (три) часа; направляет проект результата государственной услуги на подпись руководителю услугодателя - 2 (два) часа;</w:t>
      </w:r>
    </w:p>
    <w:bookmarkEnd w:id="119"/>
    <w:bookmarkStart w:name="z144" w:id="120"/>
    <w:p>
      <w:pPr>
        <w:spacing w:after="0"/>
        <w:ind w:left="0"/>
        <w:jc w:val="both"/>
      </w:pPr>
      <w:r>
        <w:rPr>
          <w:rFonts w:ascii="Times New Roman"/>
          <w:b w:val="false"/>
          <w:i w:val="false"/>
          <w:color w:val="000000"/>
          <w:sz w:val="28"/>
        </w:rPr>
        <w:t>
      4) руководитель услугодателя подписывает проект результата государственной услуги и направляет в канцелярию услугодателя - 1 (один) час;</w:t>
      </w:r>
    </w:p>
    <w:bookmarkEnd w:id="120"/>
    <w:bookmarkStart w:name="z145" w:id="121"/>
    <w:p>
      <w:pPr>
        <w:spacing w:after="0"/>
        <w:ind w:left="0"/>
        <w:jc w:val="both"/>
      </w:pPr>
      <w:r>
        <w:rPr>
          <w:rFonts w:ascii="Times New Roman"/>
          <w:b w:val="false"/>
          <w:i w:val="false"/>
          <w:color w:val="000000"/>
          <w:sz w:val="28"/>
        </w:rPr>
        <w:t>
      5) сотрудник канцелярии услугодателя выдает результат оказания государственной услуги услугополучателю (либо его представителю по доверенности) - 30 (тридцать) минут.</w:t>
      </w:r>
    </w:p>
    <w:bookmarkEnd w:id="121"/>
    <w:bookmarkStart w:name="z146" w:id="122"/>
    <w:p>
      <w:pPr>
        <w:spacing w:after="0"/>
        <w:ind w:left="0"/>
        <w:jc w:val="both"/>
      </w:pPr>
      <w:r>
        <w:rPr>
          <w:rFonts w:ascii="Times New Roman"/>
          <w:b w:val="false"/>
          <w:i w:val="false"/>
          <w:color w:val="000000"/>
          <w:sz w:val="28"/>
        </w:rPr>
        <w:t>
      6. Результат процедуры (действия) по оказанию государственной услуги, который служит основанием для начала выполнения следующей процедуры (действия):</w:t>
      </w:r>
    </w:p>
    <w:bookmarkEnd w:id="122"/>
    <w:bookmarkStart w:name="z147" w:id="123"/>
    <w:p>
      <w:pPr>
        <w:spacing w:after="0"/>
        <w:ind w:left="0"/>
        <w:jc w:val="both"/>
      </w:pPr>
      <w:r>
        <w:rPr>
          <w:rFonts w:ascii="Times New Roman"/>
          <w:b w:val="false"/>
          <w:i w:val="false"/>
          <w:color w:val="000000"/>
          <w:sz w:val="28"/>
        </w:rPr>
        <w:t xml:space="preserve">
      1) регистрация заявления; </w:t>
      </w:r>
    </w:p>
    <w:bookmarkEnd w:id="123"/>
    <w:bookmarkStart w:name="z148" w:id="124"/>
    <w:p>
      <w:pPr>
        <w:spacing w:after="0"/>
        <w:ind w:left="0"/>
        <w:jc w:val="both"/>
      </w:pPr>
      <w:r>
        <w:rPr>
          <w:rFonts w:ascii="Times New Roman"/>
          <w:b w:val="false"/>
          <w:i w:val="false"/>
          <w:color w:val="000000"/>
          <w:sz w:val="28"/>
        </w:rPr>
        <w:t>
      2) резолюция руководителем услугодателя, определение ответственного исполнителя;</w:t>
      </w:r>
    </w:p>
    <w:bookmarkEnd w:id="124"/>
    <w:bookmarkStart w:name="z149" w:id="125"/>
    <w:p>
      <w:pPr>
        <w:spacing w:after="0"/>
        <w:ind w:left="0"/>
        <w:jc w:val="both"/>
      </w:pPr>
      <w:r>
        <w:rPr>
          <w:rFonts w:ascii="Times New Roman"/>
          <w:b w:val="false"/>
          <w:i w:val="false"/>
          <w:color w:val="000000"/>
          <w:sz w:val="28"/>
        </w:rPr>
        <w:t>
      3) направление проекта результата государственной услуги на подпись руководителю услугодателя;</w:t>
      </w:r>
    </w:p>
    <w:bookmarkEnd w:id="125"/>
    <w:bookmarkStart w:name="z150" w:id="126"/>
    <w:p>
      <w:pPr>
        <w:spacing w:after="0"/>
        <w:ind w:left="0"/>
        <w:jc w:val="both"/>
      </w:pPr>
      <w:r>
        <w:rPr>
          <w:rFonts w:ascii="Times New Roman"/>
          <w:b w:val="false"/>
          <w:i w:val="false"/>
          <w:color w:val="000000"/>
          <w:sz w:val="28"/>
        </w:rPr>
        <w:t>
      4) подписание руководителем услугодателя проекта результата государственной услуги и направление в канцелярию услугодателя;</w:t>
      </w:r>
    </w:p>
    <w:bookmarkEnd w:id="126"/>
    <w:bookmarkStart w:name="z151" w:id="127"/>
    <w:p>
      <w:pPr>
        <w:spacing w:after="0"/>
        <w:ind w:left="0"/>
        <w:jc w:val="both"/>
      </w:pPr>
      <w:r>
        <w:rPr>
          <w:rFonts w:ascii="Times New Roman"/>
          <w:b w:val="false"/>
          <w:i w:val="false"/>
          <w:color w:val="000000"/>
          <w:sz w:val="28"/>
        </w:rPr>
        <w:t>
      5) сотрудник канцелярии выдает результат государственной услуги.</w:t>
      </w:r>
    </w:p>
    <w:bookmarkEnd w:id="127"/>
    <w:bookmarkStart w:name="z152" w:id="128"/>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End w:id="128"/>
    <w:bookmarkStart w:name="z153" w:id="129"/>
    <w:p>
      <w:pPr>
        <w:spacing w:after="0"/>
        <w:ind w:left="0"/>
        <w:jc w:val="both"/>
      </w:pPr>
      <w:r>
        <w:rPr>
          <w:rFonts w:ascii="Times New Roman"/>
          <w:b w:val="false"/>
          <w:i w:val="false"/>
          <w:color w:val="000000"/>
          <w:sz w:val="28"/>
        </w:rPr>
        <w:t>
      7. Перечень структурных подразделений (работников) услугодателя, которые участвуют в процессе оказания государственной услуги:</w:t>
      </w:r>
    </w:p>
    <w:bookmarkEnd w:id="129"/>
    <w:bookmarkStart w:name="z154" w:id="130"/>
    <w:p>
      <w:pPr>
        <w:spacing w:after="0"/>
        <w:ind w:left="0"/>
        <w:jc w:val="both"/>
      </w:pPr>
      <w:r>
        <w:rPr>
          <w:rFonts w:ascii="Times New Roman"/>
          <w:b w:val="false"/>
          <w:i w:val="false"/>
          <w:color w:val="000000"/>
          <w:sz w:val="28"/>
        </w:rPr>
        <w:t>
      1) сотрудник канцелярии услугодателя;</w:t>
      </w:r>
    </w:p>
    <w:bookmarkEnd w:id="130"/>
    <w:bookmarkStart w:name="z155" w:id="131"/>
    <w:p>
      <w:pPr>
        <w:spacing w:after="0"/>
        <w:ind w:left="0"/>
        <w:jc w:val="both"/>
      </w:pPr>
      <w:r>
        <w:rPr>
          <w:rFonts w:ascii="Times New Roman"/>
          <w:b w:val="false"/>
          <w:i w:val="false"/>
          <w:color w:val="000000"/>
          <w:sz w:val="28"/>
        </w:rPr>
        <w:t>
      2) руководитель услугодателя;</w:t>
      </w:r>
    </w:p>
    <w:bookmarkEnd w:id="131"/>
    <w:bookmarkStart w:name="z156" w:id="132"/>
    <w:p>
      <w:pPr>
        <w:spacing w:after="0"/>
        <w:ind w:left="0"/>
        <w:jc w:val="both"/>
      </w:pPr>
      <w:r>
        <w:rPr>
          <w:rFonts w:ascii="Times New Roman"/>
          <w:b w:val="false"/>
          <w:i w:val="false"/>
          <w:color w:val="000000"/>
          <w:sz w:val="28"/>
        </w:rPr>
        <w:t>
      3) ответственный исполнитель услугодателя.</w:t>
      </w:r>
    </w:p>
    <w:bookmarkEnd w:id="132"/>
    <w:bookmarkStart w:name="z157" w:id="133"/>
    <w:p>
      <w:pPr>
        <w:spacing w:after="0"/>
        <w:ind w:left="0"/>
        <w:jc w:val="both"/>
      </w:pPr>
      <w:r>
        <w:rPr>
          <w:rFonts w:ascii="Times New Roman"/>
          <w:b w:val="false"/>
          <w:i w:val="false"/>
          <w:color w:val="000000"/>
          <w:sz w:val="28"/>
        </w:rPr>
        <w:t>
      8. Описание последовательности процедур (действий) между структурными подразделениями (работниками) с указанием длительности каждой процедуры (действия):</w:t>
      </w:r>
    </w:p>
    <w:bookmarkEnd w:id="133"/>
    <w:bookmarkStart w:name="z158" w:id="134"/>
    <w:p>
      <w:pPr>
        <w:spacing w:after="0"/>
        <w:ind w:left="0"/>
        <w:jc w:val="both"/>
      </w:pPr>
      <w:r>
        <w:rPr>
          <w:rFonts w:ascii="Times New Roman"/>
          <w:b w:val="false"/>
          <w:i w:val="false"/>
          <w:color w:val="000000"/>
          <w:sz w:val="28"/>
        </w:rPr>
        <w:t>
      1) сотрудник канцелярии услугодателя осуществляет прием и регистрацию полученных документов - 30 (тридцать) минут;</w:t>
      </w:r>
    </w:p>
    <w:bookmarkEnd w:id="134"/>
    <w:bookmarkStart w:name="z159" w:id="135"/>
    <w:p>
      <w:pPr>
        <w:spacing w:after="0"/>
        <w:ind w:left="0"/>
        <w:jc w:val="both"/>
      </w:pPr>
      <w:r>
        <w:rPr>
          <w:rFonts w:ascii="Times New Roman"/>
          <w:b w:val="false"/>
          <w:i w:val="false"/>
          <w:color w:val="000000"/>
          <w:sz w:val="28"/>
        </w:rPr>
        <w:t>
      2) руководитель услугодателя ознакамливается с документами, определяет ответственного исполнителя, накладывает резолюцию и направляет документы ответственному исполнителю - 1 (один) час;</w:t>
      </w:r>
    </w:p>
    <w:bookmarkEnd w:id="135"/>
    <w:bookmarkStart w:name="z160" w:id="136"/>
    <w:p>
      <w:pPr>
        <w:spacing w:after="0"/>
        <w:ind w:left="0"/>
        <w:jc w:val="both"/>
      </w:pPr>
      <w:r>
        <w:rPr>
          <w:rFonts w:ascii="Times New Roman"/>
          <w:b w:val="false"/>
          <w:i w:val="false"/>
          <w:color w:val="000000"/>
          <w:sz w:val="28"/>
        </w:rPr>
        <w:t xml:space="preserve">
      3) ответственный исполнитель услугодателя рассматривает представленные документы на соответствие </w:t>
      </w:r>
      <w:r>
        <w:rPr>
          <w:rFonts w:ascii="Times New Roman"/>
          <w:b w:val="false"/>
          <w:i w:val="false"/>
          <w:color w:val="000000"/>
          <w:sz w:val="28"/>
        </w:rPr>
        <w:t>пункта 4</w:t>
      </w:r>
      <w:r>
        <w:rPr>
          <w:rFonts w:ascii="Times New Roman"/>
          <w:b w:val="false"/>
          <w:i w:val="false"/>
          <w:color w:val="000000"/>
          <w:sz w:val="28"/>
        </w:rPr>
        <w:t xml:space="preserve"> настоящего регламента и подготавливает проект результата государственной услуги - 3 (три) часа; направляет проект результата государственной услуги на подпись руководителю услугодателя - 2 (два) часа;</w:t>
      </w:r>
    </w:p>
    <w:bookmarkEnd w:id="136"/>
    <w:bookmarkStart w:name="z161" w:id="137"/>
    <w:p>
      <w:pPr>
        <w:spacing w:after="0"/>
        <w:ind w:left="0"/>
        <w:jc w:val="both"/>
      </w:pPr>
      <w:r>
        <w:rPr>
          <w:rFonts w:ascii="Times New Roman"/>
          <w:b w:val="false"/>
          <w:i w:val="false"/>
          <w:color w:val="000000"/>
          <w:sz w:val="28"/>
        </w:rPr>
        <w:t>
      4) руководитель услугодателя подписывает проект результата государственной услуги и направляет в канцелярию услугодателя - 1 (один) час;</w:t>
      </w:r>
    </w:p>
    <w:bookmarkEnd w:id="137"/>
    <w:bookmarkStart w:name="z162" w:id="138"/>
    <w:p>
      <w:pPr>
        <w:spacing w:after="0"/>
        <w:ind w:left="0"/>
        <w:jc w:val="both"/>
      </w:pPr>
      <w:r>
        <w:rPr>
          <w:rFonts w:ascii="Times New Roman"/>
          <w:b w:val="false"/>
          <w:i w:val="false"/>
          <w:color w:val="000000"/>
          <w:sz w:val="28"/>
        </w:rPr>
        <w:t>
      5) сотрудник канцелярии услугодателя выдает результат оказания государственной услуги услугополучателю (либо его представителю по доверенности) - 30 (тридцать) минут.</w:t>
      </w:r>
    </w:p>
    <w:bookmarkEnd w:id="138"/>
    <w:bookmarkStart w:name="z163" w:id="139"/>
    <w:p>
      <w:pPr>
        <w:spacing w:after="0"/>
        <w:ind w:left="0"/>
        <w:jc w:val="both"/>
      </w:pPr>
      <w:r>
        <w:rPr>
          <w:rFonts w:ascii="Times New Roman"/>
          <w:b w:val="false"/>
          <w:i w:val="false"/>
          <w:color w:val="000000"/>
          <w:sz w:val="28"/>
        </w:rPr>
        <w:t>
      9. Основаниями для отказа в оказании государственной услуги являются:</w:t>
      </w:r>
    </w:p>
    <w:bookmarkEnd w:id="139"/>
    <w:bookmarkStart w:name="z164" w:id="140"/>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ветеринарной справки, и (или) данных (сведений), содержащихся в них;</w:t>
      </w:r>
    </w:p>
    <w:bookmarkEnd w:id="140"/>
    <w:bookmarkStart w:name="z165" w:id="141"/>
    <w:p>
      <w:pPr>
        <w:spacing w:after="0"/>
        <w:ind w:left="0"/>
        <w:jc w:val="both"/>
      </w:pPr>
      <w:r>
        <w:rPr>
          <w:rFonts w:ascii="Times New Roman"/>
          <w:b w:val="false"/>
          <w:i w:val="false"/>
          <w:color w:val="000000"/>
          <w:sz w:val="28"/>
        </w:rPr>
        <w:t>
      отсутствие индивидуального номера животного;</w:t>
      </w:r>
    </w:p>
    <w:bookmarkEnd w:id="141"/>
    <w:bookmarkStart w:name="z166" w:id="142"/>
    <w:p>
      <w:pPr>
        <w:spacing w:after="0"/>
        <w:ind w:left="0"/>
        <w:jc w:val="both"/>
      </w:pPr>
      <w:r>
        <w:rPr>
          <w:rFonts w:ascii="Times New Roman"/>
          <w:b w:val="false"/>
          <w:i w:val="false"/>
          <w:color w:val="000000"/>
          <w:sz w:val="28"/>
        </w:rPr>
        <w:t>
      несоответствие животного, продукции и сырья животного происхождения, транспортного средства ветеринарным (ветеринарно -санитарным) требованиям и правилам;</w:t>
      </w:r>
    </w:p>
    <w:bookmarkEnd w:id="142"/>
    <w:bookmarkStart w:name="z167" w:id="143"/>
    <w:p>
      <w:pPr>
        <w:spacing w:after="0"/>
        <w:ind w:left="0"/>
        <w:jc w:val="both"/>
      </w:pPr>
      <w:r>
        <w:rPr>
          <w:rFonts w:ascii="Times New Roman"/>
          <w:b w:val="false"/>
          <w:i w:val="false"/>
          <w:color w:val="000000"/>
          <w:sz w:val="28"/>
        </w:rPr>
        <w:t>
      2) изменение (ухудшение) эпизоотической ситуации места происхождения (нахождения) животного, продукции и сырья животного происхождения по инфекционным болезням животных;</w:t>
      </w:r>
    </w:p>
    <w:bookmarkEnd w:id="143"/>
    <w:bookmarkStart w:name="z168" w:id="144"/>
    <w:p>
      <w:pPr>
        <w:spacing w:after="0"/>
        <w:ind w:left="0"/>
        <w:jc w:val="both"/>
      </w:pPr>
      <w:r>
        <w:rPr>
          <w:rFonts w:ascii="Times New Roman"/>
          <w:b w:val="false"/>
          <w:i w:val="false"/>
          <w:color w:val="000000"/>
          <w:sz w:val="28"/>
        </w:rPr>
        <w:t>
      3) установление неблагополучной зоны места происхождения (нахождения) животного, продукции и сырья животного происхождения;</w:t>
      </w:r>
    </w:p>
    <w:bookmarkEnd w:id="144"/>
    <w:bookmarkStart w:name="z169" w:id="145"/>
    <w:p>
      <w:pPr>
        <w:spacing w:after="0"/>
        <w:ind w:left="0"/>
        <w:jc w:val="both"/>
      </w:pPr>
      <w:r>
        <w:rPr>
          <w:rFonts w:ascii="Times New Roman"/>
          <w:b w:val="false"/>
          <w:i w:val="false"/>
          <w:color w:val="000000"/>
          <w:sz w:val="28"/>
        </w:rPr>
        <w:t>
      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ветеринарной справки;</w:t>
      </w:r>
    </w:p>
    <w:bookmarkEnd w:id="145"/>
    <w:bookmarkStart w:name="z170" w:id="146"/>
    <w:p>
      <w:pPr>
        <w:spacing w:after="0"/>
        <w:ind w:left="0"/>
        <w:jc w:val="both"/>
      </w:pPr>
      <w:r>
        <w:rPr>
          <w:rFonts w:ascii="Times New Roman"/>
          <w:b w:val="false"/>
          <w:i w:val="false"/>
          <w:color w:val="000000"/>
          <w:sz w:val="28"/>
        </w:rPr>
        <w:t>
      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ветеринарной справки.</w:t>
      </w:r>
    </w:p>
    <w:bookmarkEnd w:id="146"/>
    <w:bookmarkStart w:name="z171" w:id="147"/>
    <w:p>
      <w:pPr>
        <w:spacing w:after="0"/>
        <w:ind w:left="0"/>
        <w:jc w:val="left"/>
      </w:pPr>
      <w:r>
        <w:rPr>
          <w:rFonts w:ascii="Times New Roman"/>
          <w:b/>
          <w:i w:val="false"/>
          <w:color w:val="000000"/>
        </w:rPr>
        <w:t xml:space="preserve"> 4. Описание порядка взаимодействия с некоммерческим акционерным обществом "Государственная корпорация "Правительство для граждан" и (или) иными услугодателями, а также порядка использования информационных систем в процессе оказания государственной услуги</w:t>
      </w:r>
    </w:p>
    <w:bookmarkEnd w:id="147"/>
    <w:bookmarkStart w:name="z172" w:id="148"/>
    <w:p>
      <w:pPr>
        <w:spacing w:after="0"/>
        <w:ind w:left="0"/>
        <w:jc w:val="both"/>
      </w:pPr>
      <w:r>
        <w:rPr>
          <w:rFonts w:ascii="Times New Roman"/>
          <w:b w:val="false"/>
          <w:i w:val="false"/>
          <w:color w:val="000000"/>
          <w:sz w:val="28"/>
        </w:rPr>
        <w:t>
      10. Описания порядка обращения и последовательности процедур (действий) услугополучателя и услугодателя при оказании государственной услуги через портал:</w:t>
      </w:r>
    </w:p>
    <w:bookmarkEnd w:id="148"/>
    <w:bookmarkStart w:name="z173" w:id="149"/>
    <w:p>
      <w:pPr>
        <w:spacing w:after="0"/>
        <w:ind w:left="0"/>
        <w:jc w:val="both"/>
      </w:pPr>
      <w:r>
        <w:rPr>
          <w:rFonts w:ascii="Times New Roman"/>
          <w:b w:val="false"/>
          <w:i w:val="false"/>
          <w:color w:val="000000"/>
          <w:sz w:val="28"/>
        </w:rPr>
        <w:t>
      1) услугополучатель осуществляет регистрацию (авторизацию) на портале посредством индивидуального идентификационного номера, ЭЦП;</w:t>
      </w:r>
    </w:p>
    <w:bookmarkEnd w:id="149"/>
    <w:bookmarkStart w:name="z174" w:id="150"/>
    <w:p>
      <w:pPr>
        <w:spacing w:after="0"/>
        <w:ind w:left="0"/>
        <w:jc w:val="both"/>
      </w:pPr>
      <w:r>
        <w:rPr>
          <w:rFonts w:ascii="Times New Roman"/>
          <w:b w:val="false"/>
          <w:i w:val="false"/>
          <w:color w:val="000000"/>
          <w:sz w:val="28"/>
        </w:rPr>
        <w:t xml:space="preserve">
      2) выбор услугополучателем электронной государственной услуги, заполнение полей электронного запроса и прикрепление пакета документов, предусмотренного </w:t>
      </w:r>
      <w:r>
        <w:rPr>
          <w:rFonts w:ascii="Times New Roman"/>
          <w:b w:val="false"/>
          <w:i w:val="false"/>
          <w:color w:val="000000"/>
          <w:sz w:val="28"/>
        </w:rPr>
        <w:t>пунктом 5</w:t>
      </w:r>
      <w:r>
        <w:rPr>
          <w:rFonts w:ascii="Times New Roman"/>
          <w:b w:val="false"/>
          <w:i w:val="false"/>
          <w:color w:val="000000"/>
          <w:sz w:val="28"/>
        </w:rPr>
        <w:t xml:space="preserve"> настоящего регламента;</w:t>
      </w:r>
    </w:p>
    <w:bookmarkEnd w:id="150"/>
    <w:bookmarkStart w:name="z175" w:id="151"/>
    <w:p>
      <w:pPr>
        <w:spacing w:after="0"/>
        <w:ind w:left="0"/>
        <w:jc w:val="both"/>
      </w:pPr>
      <w:r>
        <w:rPr>
          <w:rFonts w:ascii="Times New Roman"/>
          <w:b w:val="false"/>
          <w:i w:val="false"/>
          <w:color w:val="000000"/>
          <w:sz w:val="28"/>
        </w:rPr>
        <w:t>
      3) удостоверение электронного запроса для оказания электронной государственной услуги посредством ЭЦП услугополучателя;</w:t>
      </w:r>
    </w:p>
    <w:bookmarkEnd w:id="151"/>
    <w:bookmarkStart w:name="z176" w:id="152"/>
    <w:p>
      <w:pPr>
        <w:spacing w:after="0"/>
        <w:ind w:left="0"/>
        <w:jc w:val="both"/>
      </w:pPr>
      <w:r>
        <w:rPr>
          <w:rFonts w:ascii="Times New Roman"/>
          <w:b w:val="false"/>
          <w:i w:val="false"/>
          <w:color w:val="000000"/>
          <w:sz w:val="28"/>
        </w:rPr>
        <w:t>
      4) удостоверение (подписание) запроса на портале посредством ЭЦП услугополучателя;</w:t>
      </w:r>
    </w:p>
    <w:bookmarkEnd w:id="152"/>
    <w:bookmarkStart w:name="z177" w:id="153"/>
    <w:p>
      <w:pPr>
        <w:spacing w:after="0"/>
        <w:ind w:left="0"/>
        <w:jc w:val="both"/>
      </w:pPr>
      <w:r>
        <w:rPr>
          <w:rFonts w:ascii="Times New Roman"/>
          <w:b w:val="false"/>
          <w:i w:val="false"/>
          <w:color w:val="000000"/>
          <w:sz w:val="28"/>
        </w:rPr>
        <w:t>
      5) получение услугополучателем уведомления о статусе электронного запроса и сроке оказания государственной услуги в истории получения государственных услуг в "личном кабинете".</w:t>
      </w:r>
    </w:p>
    <w:bookmarkEnd w:id="153"/>
    <w:bookmarkStart w:name="z178" w:id="154"/>
    <w:p>
      <w:pPr>
        <w:spacing w:after="0"/>
        <w:ind w:left="0"/>
        <w:jc w:val="both"/>
      </w:pPr>
      <w:r>
        <w:rPr>
          <w:rFonts w:ascii="Times New Roman"/>
          <w:b w:val="false"/>
          <w:i w:val="false"/>
          <w:color w:val="000000"/>
          <w:sz w:val="28"/>
        </w:rPr>
        <w:t>
      11. Государственная услуга через филиал некоммерческого акционерного общества "Государственная корпорация "Правительство для граждан" не оказывается.</w:t>
      </w:r>
    </w:p>
    <w:bookmarkEnd w:id="154"/>
    <w:bookmarkStart w:name="z179" w:id="155"/>
    <w:p>
      <w:pPr>
        <w:spacing w:after="0"/>
        <w:ind w:left="0"/>
        <w:jc w:val="both"/>
      </w:pPr>
      <w:r>
        <w:rPr>
          <w:rFonts w:ascii="Times New Roman"/>
          <w:b w:val="false"/>
          <w:i w:val="false"/>
          <w:color w:val="000000"/>
          <w:sz w:val="28"/>
        </w:rPr>
        <w:t xml:space="preserve">
      12. Подробное описание последовательности процедур (действий), взаимодействий структурных подразделений (работников)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бизнес-процессов оказания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регламенту.</w:t>
      </w:r>
    </w:p>
    <w:bookmarkEnd w:id="155"/>
    <w:bookmarkStart w:name="z180" w:id="156"/>
    <w:p>
      <w:pPr>
        <w:spacing w:after="0"/>
        <w:ind w:left="0"/>
        <w:jc w:val="left"/>
      </w:pPr>
      <w:r>
        <w:rPr>
          <w:rFonts w:ascii="Times New Roman"/>
          <w:b/>
          <w:i w:val="false"/>
          <w:color w:val="000000"/>
        </w:rPr>
        <w:t xml:space="preserve"> 5. Иные требования с учетом особенностей оказания государственной услуги</w:t>
      </w:r>
    </w:p>
    <w:bookmarkEnd w:id="156"/>
    <w:bookmarkStart w:name="z181" w:id="157"/>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интернет-ресурсе Министерства сельского хозяйства: www.mоа.gov.kz, раздел "Государственные услуги".</w:t>
      </w:r>
    </w:p>
    <w:bookmarkEnd w:id="157"/>
    <w:bookmarkStart w:name="z182" w:id="158"/>
    <w:p>
      <w:pPr>
        <w:spacing w:after="0"/>
        <w:ind w:left="0"/>
        <w:jc w:val="both"/>
      </w:pPr>
      <w:r>
        <w:rPr>
          <w:rFonts w:ascii="Times New Roman"/>
          <w:b w:val="false"/>
          <w:i w:val="false"/>
          <w:color w:val="000000"/>
          <w:sz w:val="28"/>
        </w:rPr>
        <w:t>
      14. Услугополучатель имеет возможность получения информации о статусе оказания государственной услуги посредством единого контакт-центра по вопросам оказания государственных услуг.</w:t>
      </w:r>
    </w:p>
    <w:bookmarkEnd w:id="158"/>
    <w:bookmarkStart w:name="z183" w:id="159"/>
    <w:p>
      <w:pPr>
        <w:spacing w:after="0"/>
        <w:ind w:left="0"/>
        <w:jc w:val="both"/>
      </w:pPr>
      <w:r>
        <w:rPr>
          <w:rFonts w:ascii="Times New Roman"/>
          <w:b w:val="false"/>
          <w:i w:val="false"/>
          <w:color w:val="000000"/>
          <w:sz w:val="28"/>
        </w:rPr>
        <w:t>
      15. Контактные телефоны справочных служб по вопросам оказания государственной услуги размещены на интернет-ресурсе Министерства сельского хозяйства: www.mоа.gov.kz, раздел "Государственные услуги". Единый контакт-центр по вопросам оказания государственных услуг: 1414, 8-800-080-7777.</w:t>
      </w:r>
    </w:p>
    <w:bookmarkEnd w:id="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rPr>
                <w:rFonts w:ascii="Times New Roman"/>
                <w:b w:val="false"/>
                <w:i w:val="false"/>
                <w:color w:val="000000"/>
                <w:sz w:val="20"/>
              </w:rPr>
              <w:t xml:space="preserve"> к регламенту государственной услуги</w:t>
            </w:r>
            <w:r>
              <w:rPr>
                <w:rFonts w:ascii="Times New Roman"/>
                <w:b w:val="false"/>
                <w:i w:val="false"/>
                <w:color w:val="000000"/>
                <w:sz w:val="20"/>
              </w:rPr>
              <w:t xml:space="preserve"> "Выдача ветеринарной справки"</w:t>
            </w:r>
          </w:p>
        </w:tc>
      </w:tr>
    </w:tbl>
    <w:bookmarkStart w:name="z187" w:id="160"/>
    <w:p>
      <w:pPr>
        <w:spacing w:after="0"/>
        <w:ind w:left="0"/>
        <w:jc w:val="left"/>
      </w:pPr>
      <w:r>
        <w:rPr>
          <w:rFonts w:ascii="Times New Roman"/>
          <w:b/>
          <w:i w:val="false"/>
          <w:color w:val="000000"/>
        </w:rPr>
        <w:t xml:space="preserve"> Адреса услугодателей</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6"/>
        <w:gridCol w:w="1680"/>
        <w:gridCol w:w="7644"/>
      </w:tblGrid>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уполномоченных органов</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w:t>
            </w:r>
          </w:p>
        </w:tc>
        <w:tc>
          <w:tcPr>
            <w:tcW w:w="7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"Ветеринарная станция" коммунального государственного учреждения "Отдел ветеринарии акимата города Петропавловска"</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город Петропавловск, проезд Индустриальный, 31</w:t>
            </w:r>
          </w:p>
        </w:tc>
        <w:tc>
          <w:tcPr>
            <w:tcW w:w="7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 с понедельника по пятницу включительно с 9:00 до 18:30 часов, с перерывом на обед с 13:00 до 14:30 часов, кроме выходных и праздничных дней, согласно трудовому законодательству Республики Казахстан и статьи 5 Закона Республики Казахстан от 13 декабря 2001 года "О праздниках в Республике Казахстан"</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"Ветеринарная станция" коммунального государственного учреждения "Отдел ветеринарии акимата Айыртауского района Северо-Казахстанской области"</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Айыртауский район, село Саумалколь, улица Акана-Серэ, 119</w:t>
            </w:r>
          </w:p>
        </w:tc>
        <w:tc>
          <w:tcPr>
            <w:tcW w:w="7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 с понедельника по пятницу включительно с 9:00 до 18:30 часов, с перерывом на обед с 13:00 до 14:30 часов, кроме выходных и праздничных дней, согласно трудовому законодательству Республики Казахстан и статьи 5 Закона Республики Казахстан от 13 декабря 2001 года "О праздниках в Республике Казахстан"</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"Ветеринарная станция" коммунального государственного учреждения "Отдел ветеринарии Акжарского района Северо-Казахстанской области" акимата Акжарского района Северо-Казахстанской области"</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Акжарский район, село Талшик, улица Кусаинова, 18</w:t>
            </w:r>
          </w:p>
        </w:tc>
        <w:tc>
          <w:tcPr>
            <w:tcW w:w="7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 с понедельника по пятницу включительно с 9:00 до 18:30 часов, с перерывом на обед с 13:00 до 14:30 часов, кроме выходных и праздничных дней, согласно трудовому законодательству Республики Казахстан и статьи 5 Закона Республики Казахстан от 13 декабря 2001 года "О праздниках в Республике Казахстан"</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"Ветеринарная станция" коммунального государственного учреждения "Отдел ветеринарии акимата Аккайынского района Северо-Казахстанской области" акимата Аккайынского района Северо-Казахстанской области</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Аккайынский район, село Смирново, улица Южная, 11</w:t>
            </w:r>
          </w:p>
        </w:tc>
        <w:tc>
          <w:tcPr>
            <w:tcW w:w="7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 с понедельника по пятницу включительно с 9:00 до 18:30 часов, с перерывом на обед с 13:00 до 14:30 часов, кроме выходных и праздничных дней, согласно трудовому законодательству Республики Казахстан и статьи 5 Закона Республики Казахстан от 13 декабря 2001 года "О праздниках в Республике Казахстан"</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"Ветеринарная станция" коммунального государственного учреждения "Отдел ветеринарии акимата Есильского района Северо-Казахстанской области" акимата Есильского района Северо-Казахстанской области"</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Есильский район, село Явленка, улица Тимофеева, 32</w:t>
            </w:r>
          </w:p>
        </w:tc>
        <w:tc>
          <w:tcPr>
            <w:tcW w:w="7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 с понедельника по пятницу включительно с 9:00 до 18:30 часов, с перерывом на обед с13:00 до 14:30 часов, кроме выходных и праздничных дней, согласно трудовому законодательству Республики Казахстан и статьи 5 Закона Республики Казахстан от 13 декабря 2001 года "О праздниках в Республике Казахстан"</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"Ветеринарная станция" коммунального государственного учреждения "Отдел ветеринарии Жамбылского района Северо-Казахстанской области" акимата Жамбылского района Северо-Казахстанской области</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Жамбылский район, село Пресновка, переулок Водопроводный, 26</w:t>
            </w:r>
          </w:p>
        </w:tc>
        <w:tc>
          <w:tcPr>
            <w:tcW w:w="7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 с понедельника по пятницу включительно с 9:00 до 18:30 часов, с перерывом на обед с 13:00 до 14:30 часов, кроме выходных и праздничных дней, согласно трудовому законодательству Республики Казахстан и статьи 5 Закона Республики Казахстан от 13 декабря 2001 года "О праздниках в Республике Казахстан"</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"Ветеринарная станция района Магжана Жумабаева Северо-Казахстанской области"</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район Магжана Жумабаева, город Булаево, улица Комарова, 8/1</w:t>
            </w:r>
          </w:p>
        </w:tc>
        <w:tc>
          <w:tcPr>
            <w:tcW w:w="7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 с понедельника по пятницу включительно с 9:00 до 18:30 часов, с перерывом на обед с 13:00 до 14:30 часов, кроме выходных и праздничных дней, согласно трудовому законодательству Республики Казахстан и статьи 5 Закона Республики Казахстан от 13 декабря 2001 года "О праздниках в Республике Казахстан"</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"Ветеринарная станция" коммунального государственного учреждения "Кызылжарский районный отдел ветеринарии" акимата Кызылжарского района Северо-Казахстанской области"</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Кызылжарский район, село Бесколь, улица Комарова, 2</w:t>
            </w:r>
          </w:p>
        </w:tc>
        <w:tc>
          <w:tcPr>
            <w:tcW w:w="7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 с понедельника по пятницу включительно с 9:00 до 18:30 часов, с перерывом на обед с 13:00 до 14:30 часов, кроме выходных и праздничных дней, согласно трудовому законодательству Республики Казахстан и статьи 5 Закона Республики Казахстан от 13 декабря 2001 года "О праздниках в Республике Казахстан"</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"Ветеринарная станция акимата Мамлютского района Северо-Казахстанской области"</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Мамлютский район, город Мамлютка, улица Гагарина, 62</w:t>
            </w:r>
          </w:p>
        </w:tc>
        <w:tc>
          <w:tcPr>
            <w:tcW w:w="7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 с понедельника по пятницу включительно с 9:00 до 18:30 часов, с перерывом на обед с 13:00 до 14:30 часов, кроме выходных и праздничных дней, согласно трудовому законодательству Республики Казахстан и статьи 5 Закона Республики Казахстан от 13 декабря 2001 года "О праздниках в Республике Казахстан"</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"Ветеринарная станция" коммунального государственного учреждения "Отдел ветеринарии акимата района имени Габита Мусрепова Северо-Казахстанской области" акимата района имени Габита Мусрепова Северо-Казахстанской области"</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район имени Габита Мусрепова, село Новоишимское, улица Степная, 5А</w:t>
            </w:r>
          </w:p>
        </w:tc>
        <w:tc>
          <w:tcPr>
            <w:tcW w:w="7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 с понедельника по пятницу включительно с 9:00 до 18:30 часов, с перерывом на обед с 13:00 до 14:30 часов, кроме выходных и праздничных дней, согласно трудовому законодательству Республики Казахстан и статьи 5 Закона Республики Казахстан от 13 декабря 2001 года "О праздниках в Республике Казахстан"</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"Ветеринарная станция" коммунального государственного учреждения "Отдел ветеринарии акимата Тайыншинского района Северо-Казахстанской области"</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Тайыншинский район, город Тайынша, улица Куншыгыс, 100</w:t>
            </w:r>
          </w:p>
        </w:tc>
        <w:tc>
          <w:tcPr>
            <w:tcW w:w="7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 с понедельника по пятницу включительно с 9:00 до 18:30 часов, с перерывом на обед с 13:00 до 14:30 часов, кроме выходных и праздничных дней, согласно трудовому законодательству Республики Казахстан и статьи 5 Закона Республики Казахстан от 13 декабря 2001 года "О праздниках в Республике Казахстан"</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"Ветеринарная станция" коммунального государственного учреждения "Отдел ветеринарии акимата Тимирязевского района Северо-Казахстанской области" акимата Тимирязевского района Северо-Казахстанской области"</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Тимирязевский район, село Тимирязево, улица Целинная, 13</w:t>
            </w:r>
          </w:p>
        </w:tc>
        <w:tc>
          <w:tcPr>
            <w:tcW w:w="7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 с понедельника по пятницу включительно с 9:00 до 18:30 часов, с перерывом на обед с 13:00 до 14:30 часов, кроме выходных и праздничных дней, согласно трудовому законодательству Республики Казахстан и статьи 5 Закона Республики Казахстан от 13 декабря 2001 года "О праздниках в Республике Казахстан"</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"Ветеринарная станция" коммунального государственного учреждения "Отдел ветеринарии акимата Уалихановского района Северо-Казахстанской области"</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Уалихановский район, село Кишкенеколь, улица Сабыра Маликова, 124</w:t>
            </w:r>
          </w:p>
        </w:tc>
        <w:tc>
          <w:tcPr>
            <w:tcW w:w="7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 с понедельника по пятницу включительно с 9:00 до 18:30 часов, с перерывом на обед с 13:00 до 14:30 часов, кроме выходных и праздничных дней, согласно трудовому законодательству Республики Казахстан и статьи 5 Закона Республики Казахстан от 13 декабря 2001 года "О праздниках в Республике Казахстан"</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"Ветеринарная станция" коммунального государственного учреждения "Отдел ветеринарии акимата района Шал акына Северо-Казахстанской области" акимата района Шал акына Северо-Казахстанской области"</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район Шал акына, город Сергеевка, улица Крымская, 2А</w:t>
            </w:r>
          </w:p>
        </w:tc>
        <w:tc>
          <w:tcPr>
            <w:tcW w:w="7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 с понедельника по пятницу включительно с 9:00 до 18:30 часов, с перерывом на обед с 13:00 до 14:30 часов, кроме выходных и праздничных дней, согласно трудовому законодательству Республики Казахстан и статьи 5 Закона Республики Казахстан от 13 декабря 2001 года "О праздниках в Республике Казахстан"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rPr>
                <w:rFonts w:ascii="Times New Roman"/>
                <w:b w:val="false"/>
                <w:i w:val="false"/>
                <w:color w:val="000000"/>
                <w:sz w:val="20"/>
              </w:rPr>
              <w:t xml:space="preserve"> к регламенту государственной услуги</w:t>
            </w:r>
            <w:r>
              <w:rPr>
                <w:rFonts w:ascii="Times New Roman"/>
                <w:b w:val="false"/>
                <w:i w:val="false"/>
                <w:color w:val="000000"/>
                <w:sz w:val="20"/>
              </w:rPr>
              <w:t xml:space="preserve"> "Выдача ветеринарной справки"</w:t>
            </w:r>
          </w:p>
        </w:tc>
      </w:tr>
    </w:tbl>
    <w:bookmarkStart w:name="z191" w:id="161"/>
    <w:p>
      <w:pPr>
        <w:spacing w:after="0"/>
        <w:ind w:left="0"/>
        <w:jc w:val="left"/>
      </w:pPr>
      <w:r>
        <w:rPr>
          <w:rFonts w:ascii="Times New Roman"/>
          <w:b/>
          <w:i w:val="false"/>
          <w:color w:val="000000"/>
        </w:rPr>
        <w:t xml:space="preserve"> Справочник бизнес-процессов оказания государственной услуги "Выдача ветеринарной справки"</w:t>
      </w:r>
    </w:p>
    <w:bookmarkEnd w:id="161"/>
    <w:bookmarkStart w:name="z192" w:id="162"/>
    <w:p>
      <w:pPr>
        <w:spacing w:after="0"/>
        <w:ind w:left="0"/>
        <w:jc w:val="both"/>
      </w:pPr>
      <w:r>
        <w:rPr>
          <w:rFonts w:ascii="Times New Roman"/>
          <w:b w:val="false"/>
          <w:i w:val="false"/>
          <w:color w:val="000000"/>
          <w:sz w:val="28"/>
        </w:rPr>
        <w:t>
      а) через канцелярию услугодателя</w:t>
      </w:r>
    </w:p>
    <w:bookmarkEnd w:id="162"/>
    <w:bookmarkStart w:name="z193" w:id="163"/>
    <w:p>
      <w:pPr>
        <w:spacing w:after="0"/>
        <w:ind w:left="0"/>
        <w:jc w:val="both"/>
      </w:pPr>
      <w:r>
        <w:rPr>
          <w:rFonts w:ascii="Times New Roman"/>
          <w:b w:val="false"/>
          <w:i w:val="false"/>
          <w:color w:val="000000"/>
          <w:sz w:val="28"/>
        </w:rPr>
        <w:t xml:space="preserve">
      </w:t>
      </w:r>
    </w:p>
    <w:bookmarkEnd w:id="163"/>
    <w:p>
      <w:pPr>
        <w:spacing w:after="0"/>
        <w:ind w:left="0"/>
        <w:jc w:val="both"/>
      </w:pPr>
      <w:r>
        <w:drawing>
          <wp:inline distT="0" distB="0" distL="0" distR="0">
            <wp:extent cx="7810500" cy="697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697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4" w:id="164"/>
    <w:p>
      <w:pPr>
        <w:spacing w:after="0"/>
        <w:ind w:left="0"/>
        <w:jc w:val="both"/>
      </w:pPr>
      <w:r>
        <w:rPr>
          <w:rFonts w:ascii="Times New Roman"/>
          <w:b w:val="false"/>
          <w:i w:val="false"/>
          <w:color w:val="000000"/>
          <w:sz w:val="28"/>
        </w:rPr>
        <w:t>
      б) через портал:</w:t>
      </w:r>
    </w:p>
    <w:bookmarkEnd w:id="164"/>
    <w:bookmarkStart w:name="z195" w:id="165"/>
    <w:p>
      <w:pPr>
        <w:spacing w:after="0"/>
        <w:ind w:left="0"/>
        <w:jc w:val="both"/>
      </w:pPr>
      <w:r>
        <w:rPr>
          <w:rFonts w:ascii="Times New Roman"/>
          <w:b w:val="false"/>
          <w:i w:val="false"/>
          <w:color w:val="000000"/>
          <w:sz w:val="28"/>
        </w:rPr>
        <w:t xml:space="preserve">
      </w:t>
      </w:r>
    </w:p>
    <w:bookmarkEnd w:id="165"/>
    <w:p>
      <w:pPr>
        <w:spacing w:after="0"/>
        <w:ind w:left="0"/>
        <w:jc w:val="both"/>
      </w:pPr>
      <w:r>
        <w:drawing>
          <wp:inline distT="0" distB="0" distL="0" distR="0">
            <wp:extent cx="7810500" cy="459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59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6" w:id="166"/>
    <w:p>
      <w:pPr>
        <w:spacing w:after="0"/>
        <w:ind w:left="0"/>
        <w:jc w:val="both"/>
      </w:pPr>
      <w:r>
        <w:rPr>
          <w:rFonts w:ascii="Times New Roman"/>
          <w:b w:val="false"/>
          <w:i w:val="false"/>
          <w:color w:val="000000"/>
          <w:sz w:val="28"/>
        </w:rPr>
        <w:t>
      Условные обозначения:</w:t>
      </w:r>
    </w:p>
    <w:bookmarkEnd w:id="166"/>
    <w:bookmarkStart w:name="z197" w:id="167"/>
    <w:p>
      <w:pPr>
        <w:spacing w:after="0"/>
        <w:ind w:left="0"/>
        <w:jc w:val="both"/>
      </w:pPr>
      <w:r>
        <w:rPr>
          <w:rFonts w:ascii="Times New Roman"/>
          <w:b w:val="false"/>
          <w:i w:val="false"/>
          <w:color w:val="000000"/>
          <w:sz w:val="28"/>
        </w:rPr>
        <w:t xml:space="preserve">
      </w:t>
      </w:r>
    </w:p>
    <w:bookmarkEnd w:id="167"/>
    <w:p>
      <w:pPr>
        <w:spacing w:after="0"/>
        <w:ind w:left="0"/>
        <w:jc w:val="both"/>
      </w:pPr>
      <w:r>
        <w:drawing>
          <wp:inline distT="0" distB="0" distL="0" distR="0">
            <wp:extent cx="78105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39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rPr>
                <w:rFonts w:ascii="Times New Roman"/>
                <w:b w:val="false"/>
                <w:i w:val="false"/>
                <w:color w:val="000000"/>
                <w:sz w:val="20"/>
              </w:rPr>
              <w:t xml:space="preserve"> постановлением акимата</w:t>
            </w:r>
            <w:r>
              <w:rPr>
                <w:rFonts w:ascii="Times New Roman"/>
                <w:b w:val="false"/>
                <w:i w:val="false"/>
                <w:color w:val="000000"/>
                <w:sz w:val="20"/>
              </w:rPr>
              <w:t xml:space="preserve"> Северо-Казахстанской области</w:t>
            </w:r>
            <w:r>
              <w:rPr>
                <w:rFonts w:ascii="Times New Roman"/>
                <w:b w:val="false"/>
                <w:i w:val="false"/>
                <w:color w:val="000000"/>
                <w:sz w:val="20"/>
              </w:rPr>
              <w:t xml:space="preserve"> от "29" июля 2019 года № 207</w:t>
            </w:r>
          </w:p>
        </w:tc>
      </w:tr>
    </w:tbl>
    <w:bookmarkStart w:name="z202" w:id="168"/>
    <w:p>
      <w:pPr>
        <w:spacing w:after="0"/>
        <w:ind w:left="0"/>
        <w:jc w:val="left"/>
      </w:pPr>
      <w:r>
        <w:rPr>
          <w:rFonts w:ascii="Times New Roman"/>
          <w:b/>
          <w:i w:val="false"/>
          <w:color w:val="000000"/>
        </w:rPr>
        <w:t xml:space="preserve"> Регламент государственной услуги "Выдача лицензии для занятия деятельностью в сфере ветеринарии"</w:t>
      </w:r>
    </w:p>
    <w:bookmarkEnd w:id="168"/>
    <w:bookmarkStart w:name="z203" w:id="169"/>
    <w:p>
      <w:pPr>
        <w:spacing w:after="0"/>
        <w:ind w:left="0"/>
        <w:jc w:val="left"/>
      </w:pPr>
      <w:r>
        <w:rPr>
          <w:rFonts w:ascii="Times New Roman"/>
          <w:b/>
          <w:i w:val="false"/>
          <w:color w:val="000000"/>
        </w:rPr>
        <w:t xml:space="preserve"> 1. Общие положения</w:t>
      </w:r>
    </w:p>
    <w:bookmarkEnd w:id="169"/>
    <w:bookmarkStart w:name="z204" w:id="170"/>
    <w:p>
      <w:pPr>
        <w:spacing w:after="0"/>
        <w:ind w:left="0"/>
        <w:jc w:val="both"/>
      </w:pPr>
      <w:r>
        <w:rPr>
          <w:rFonts w:ascii="Times New Roman"/>
          <w:b w:val="false"/>
          <w:i w:val="false"/>
          <w:color w:val="000000"/>
          <w:sz w:val="28"/>
        </w:rPr>
        <w:t xml:space="preserve">
      1. Регламент государственной услуги "Выдача лицензии для занятия деятельностью в сфере ветеринарии" (далее - регламент) разработан в соответствии со </w:t>
      </w:r>
      <w:r>
        <w:rPr>
          <w:rFonts w:ascii="Times New Roman"/>
          <w:b w:val="false"/>
          <w:i w:val="false"/>
          <w:color w:val="000000"/>
          <w:sz w:val="28"/>
        </w:rPr>
        <w:t>стандартом</w:t>
      </w:r>
      <w:r>
        <w:rPr>
          <w:rFonts w:ascii="Times New Roman"/>
          <w:b w:val="false"/>
          <w:i w:val="false"/>
          <w:color w:val="000000"/>
          <w:sz w:val="28"/>
        </w:rPr>
        <w:t xml:space="preserve"> государственной услуги "Выдача лицензии для занятия деятельностью в сфере ветеринарии", утвержденного приказом Министра сельского хозяйства Республики Казахстан от 06 мая 2015 года № 7-1/418 "Об утверждении стандартов государственных услуг в сфере ветеринарии" (зарегистрирован в Реестре государственной регистрации нормативных правовых актов под № 11959), (далее - стандарт).</w:t>
      </w:r>
    </w:p>
    <w:bookmarkEnd w:id="170"/>
    <w:bookmarkStart w:name="z205" w:id="171"/>
    <w:p>
      <w:pPr>
        <w:spacing w:after="0"/>
        <w:ind w:left="0"/>
        <w:jc w:val="both"/>
      </w:pPr>
      <w:r>
        <w:rPr>
          <w:rFonts w:ascii="Times New Roman"/>
          <w:b w:val="false"/>
          <w:i w:val="false"/>
          <w:color w:val="000000"/>
          <w:sz w:val="28"/>
        </w:rPr>
        <w:t xml:space="preserve">
      Государственная услуга "Выдача лицензии для занятия деятельностью в сфере ветеринарии" (далее - государственная услуга) оказывается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w:t>
      </w:r>
      <w:r>
        <w:rPr>
          <w:rFonts w:ascii="Times New Roman"/>
          <w:b w:val="false"/>
          <w:i w:val="false"/>
          <w:color w:val="000000"/>
          <w:sz w:val="28"/>
        </w:rPr>
        <w:t>пункта 3</w:t>
      </w:r>
      <w:r>
        <w:rPr>
          <w:rFonts w:ascii="Times New Roman"/>
          <w:b w:val="false"/>
          <w:i w:val="false"/>
          <w:color w:val="000000"/>
          <w:sz w:val="28"/>
        </w:rPr>
        <w:t xml:space="preserve"> стандарта местным исполнительным органом области (далее - услугодатель),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p>
    <w:bookmarkEnd w:id="171"/>
    <w:bookmarkStart w:name="z206" w:id="172"/>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с 9:00 часов до 17:30, с перерывом на обед с 13:00 часов до 14:30 через:</w:t>
      </w:r>
    </w:p>
    <w:bookmarkEnd w:id="172"/>
    <w:bookmarkStart w:name="z207" w:id="173"/>
    <w:p>
      <w:pPr>
        <w:spacing w:after="0"/>
        <w:ind w:left="0"/>
        <w:jc w:val="both"/>
      </w:pPr>
      <w:r>
        <w:rPr>
          <w:rFonts w:ascii="Times New Roman"/>
          <w:b w:val="false"/>
          <w:i w:val="false"/>
          <w:color w:val="000000"/>
          <w:sz w:val="28"/>
        </w:rPr>
        <w:t>
      1) канцелярию услугодателя;</w:t>
      </w:r>
    </w:p>
    <w:bookmarkEnd w:id="173"/>
    <w:bookmarkStart w:name="z208" w:id="174"/>
    <w:p>
      <w:pPr>
        <w:spacing w:after="0"/>
        <w:ind w:left="0"/>
        <w:jc w:val="both"/>
      </w:pPr>
      <w:r>
        <w:rPr>
          <w:rFonts w:ascii="Times New Roman"/>
          <w:b w:val="false"/>
          <w:i w:val="false"/>
          <w:color w:val="000000"/>
          <w:sz w:val="28"/>
        </w:rPr>
        <w:t>
      2) веб-портал "электронного правительства" www.egov.kz, www.elicense.kz (далее - портал).</w:t>
      </w:r>
    </w:p>
    <w:bookmarkEnd w:id="174"/>
    <w:bookmarkStart w:name="z209" w:id="175"/>
    <w:p>
      <w:pPr>
        <w:spacing w:after="0"/>
        <w:ind w:left="0"/>
        <w:jc w:val="both"/>
      </w:pPr>
      <w:r>
        <w:rPr>
          <w:rFonts w:ascii="Times New Roman"/>
          <w:b w:val="false"/>
          <w:i w:val="false"/>
          <w:color w:val="000000"/>
          <w:sz w:val="28"/>
        </w:rPr>
        <w:t>
      2. Форма оказания государственной услуги - электронная (частично автоматизированная) или бумажная.</w:t>
      </w:r>
    </w:p>
    <w:bookmarkEnd w:id="175"/>
    <w:bookmarkStart w:name="z210" w:id="176"/>
    <w:p>
      <w:pPr>
        <w:spacing w:after="0"/>
        <w:ind w:left="0"/>
        <w:jc w:val="both"/>
      </w:pPr>
      <w:r>
        <w:rPr>
          <w:rFonts w:ascii="Times New Roman"/>
          <w:b w:val="false"/>
          <w:i w:val="false"/>
          <w:color w:val="000000"/>
          <w:sz w:val="28"/>
        </w:rPr>
        <w:t xml:space="preserve">
      3. Результат оказания государственной услуги - выдача лицензии и (или) приложение к лицензии, переоформление лицензии, выдача дубликата лицензии и (или) приложения к лицензии для занятия деятельностью в сфере ветеринарии, либо мотивированный ответ об отказе в оказании государственной услуги в случаях и по основаниям, предусмотренным </w:t>
      </w:r>
      <w:r>
        <w:rPr>
          <w:rFonts w:ascii="Times New Roman"/>
          <w:b w:val="false"/>
          <w:i w:val="false"/>
          <w:color w:val="000000"/>
          <w:sz w:val="28"/>
        </w:rPr>
        <w:t>пунктом 9</w:t>
      </w:r>
      <w:r>
        <w:rPr>
          <w:rFonts w:ascii="Times New Roman"/>
          <w:b w:val="false"/>
          <w:i w:val="false"/>
          <w:color w:val="000000"/>
          <w:sz w:val="28"/>
        </w:rPr>
        <w:t xml:space="preserve"> настоящего регламента.</w:t>
      </w:r>
    </w:p>
    <w:bookmarkEnd w:id="176"/>
    <w:bookmarkStart w:name="z211" w:id="177"/>
    <w:p>
      <w:pPr>
        <w:spacing w:after="0"/>
        <w:ind w:left="0"/>
        <w:jc w:val="both"/>
      </w:pPr>
      <w:r>
        <w:rPr>
          <w:rFonts w:ascii="Times New Roman"/>
          <w:b w:val="false"/>
          <w:i w:val="false"/>
          <w:color w:val="000000"/>
          <w:sz w:val="28"/>
        </w:rPr>
        <w:t xml:space="preserve">
      Государственная услуга оказывается физическим и юридическим лицам (далее услугополучатель) на платной основе. При оказании государственной услуги в бюджет по месту нахождения услугополучателем уплачивается лицензионный сбор за право занятия деятельностью в области ветеринарии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который составляет:</w:t>
      </w:r>
    </w:p>
    <w:bookmarkEnd w:id="177"/>
    <w:bookmarkStart w:name="z212" w:id="178"/>
    <w:p>
      <w:pPr>
        <w:spacing w:after="0"/>
        <w:ind w:left="0"/>
        <w:jc w:val="both"/>
      </w:pPr>
      <w:r>
        <w:rPr>
          <w:rFonts w:ascii="Times New Roman"/>
          <w:b w:val="false"/>
          <w:i w:val="false"/>
          <w:color w:val="000000"/>
          <w:sz w:val="28"/>
        </w:rPr>
        <w:t>
      1) за выдачу лицензии - 6 (шести) месячных расчетных показателей;</w:t>
      </w:r>
    </w:p>
    <w:bookmarkEnd w:id="178"/>
    <w:bookmarkStart w:name="z213" w:id="179"/>
    <w:p>
      <w:pPr>
        <w:spacing w:after="0"/>
        <w:ind w:left="0"/>
        <w:jc w:val="both"/>
      </w:pPr>
      <w:r>
        <w:rPr>
          <w:rFonts w:ascii="Times New Roman"/>
          <w:b w:val="false"/>
          <w:i w:val="false"/>
          <w:color w:val="000000"/>
          <w:sz w:val="28"/>
        </w:rPr>
        <w:t>
      2) за переоформление лицензии -10 (десяти) % от ставки при выдаче лицензии;</w:t>
      </w:r>
    </w:p>
    <w:bookmarkEnd w:id="179"/>
    <w:bookmarkStart w:name="z214" w:id="180"/>
    <w:p>
      <w:pPr>
        <w:spacing w:after="0"/>
        <w:ind w:left="0"/>
        <w:jc w:val="both"/>
      </w:pPr>
      <w:r>
        <w:rPr>
          <w:rFonts w:ascii="Times New Roman"/>
          <w:b w:val="false"/>
          <w:i w:val="false"/>
          <w:color w:val="000000"/>
          <w:sz w:val="28"/>
        </w:rPr>
        <w:t>
      3) за выдачу дубликата лицензии - 100 (ста) % от ставки при выдаче лицензии.</w:t>
      </w:r>
    </w:p>
    <w:bookmarkEnd w:id="180"/>
    <w:bookmarkStart w:name="z215" w:id="181"/>
    <w:p>
      <w:pPr>
        <w:spacing w:after="0"/>
        <w:ind w:left="0"/>
        <w:jc w:val="both"/>
      </w:pPr>
      <w:r>
        <w:rPr>
          <w:rFonts w:ascii="Times New Roman"/>
          <w:b w:val="false"/>
          <w:i w:val="false"/>
          <w:color w:val="000000"/>
          <w:sz w:val="28"/>
        </w:rPr>
        <w:t>
      Оплата лицензионного сбора осуществляется в наличной и безналичной форме, через банки второго уровня и организации, осуществляющие отдельные виды банковских операций.</w:t>
      </w:r>
    </w:p>
    <w:bookmarkEnd w:id="181"/>
    <w:bookmarkStart w:name="z216" w:id="182"/>
    <w:p>
      <w:pPr>
        <w:spacing w:after="0"/>
        <w:ind w:left="0"/>
        <w:jc w:val="both"/>
      </w:pPr>
      <w:r>
        <w:rPr>
          <w:rFonts w:ascii="Times New Roman"/>
          <w:b w:val="false"/>
          <w:i w:val="false"/>
          <w:color w:val="000000"/>
          <w:sz w:val="28"/>
        </w:rPr>
        <w:t>
      В случае подачи электронного запроса на получение государственной услуги через портал, оплата может осуществляться через платежный шлюз "электронного правительства" (далее - ПШЭП) или через банки второго уровня и организации, осуществляющие отдельные виды банковских операций.</w:t>
      </w:r>
    </w:p>
    <w:bookmarkEnd w:id="182"/>
    <w:bookmarkStart w:name="z217" w:id="183"/>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w:t>
      </w:r>
    </w:p>
    <w:bookmarkEnd w:id="183"/>
    <w:bookmarkStart w:name="z218" w:id="184"/>
    <w:p>
      <w:pPr>
        <w:spacing w:after="0"/>
        <w:ind w:left="0"/>
        <w:jc w:val="both"/>
      </w:pPr>
      <w:r>
        <w:rPr>
          <w:rFonts w:ascii="Times New Roman"/>
          <w:b w:val="false"/>
          <w:i w:val="false"/>
          <w:color w:val="000000"/>
          <w:sz w:val="28"/>
        </w:rPr>
        <w:t>
      В случае обращения услугополучателя к услугодателю результат оказания государственной услуги оформляется в электронной форме, распечатывается, подписывается руководителем услугодателя и заверяется печатью.</w:t>
      </w:r>
    </w:p>
    <w:bookmarkEnd w:id="184"/>
    <w:bookmarkStart w:name="z219" w:id="185"/>
    <w:p>
      <w:pPr>
        <w:spacing w:after="0"/>
        <w:ind w:left="0"/>
        <w:jc w:val="both"/>
      </w:pPr>
      <w:r>
        <w:rPr>
          <w:rFonts w:ascii="Times New Roman"/>
          <w:b w:val="false"/>
          <w:i w:val="false"/>
          <w:color w:val="000000"/>
          <w:sz w:val="28"/>
        </w:rPr>
        <w:t>
      При обращении услугополучателя через портал результат государственной услуги направляется услугополучателю в "личный кабинет" в форме электронного документа, удостоверенного электронной цифровой подписью (далее - ЭЦП) уполномоченного лица услугодателя.</w:t>
      </w:r>
    </w:p>
    <w:bookmarkEnd w:id="185"/>
    <w:bookmarkStart w:name="z220" w:id="186"/>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 государственной услуги</w:t>
      </w:r>
    </w:p>
    <w:bookmarkEnd w:id="186"/>
    <w:bookmarkStart w:name="z221" w:id="187"/>
    <w:p>
      <w:pPr>
        <w:spacing w:after="0"/>
        <w:ind w:left="0"/>
        <w:jc w:val="both"/>
      </w:pPr>
      <w:r>
        <w:rPr>
          <w:rFonts w:ascii="Times New Roman"/>
          <w:b w:val="false"/>
          <w:i w:val="false"/>
          <w:color w:val="000000"/>
          <w:sz w:val="28"/>
        </w:rPr>
        <w:t>
      4. Основанием для начала процедуры (действия) по оказанию государственной услуги при обращении услугополучателя (либо его представителя):</w:t>
      </w:r>
    </w:p>
    <w:bookmarkEnd w:id="187"/>
    <w:bookmarkStart w:name="z222" w:id="188"/>
    <w:p>
      <w:pPr>
        <w:spacing w:after="0"/>
        <w:ind w:left="0"/>
        <w:jc w:val="both"/>
      </w:pPr>
      <w:r>
        <w:rPr>
          <w:rFonts w:ascii="Times New Roman"/>
          <w:b w:val="false"/>
          <w:i w:val="false"/>
          <w:color w:val="000000"/>
          <w:sz w:val="28"/>
        </w:rPr>
        <w:t>
      для получения лицензии к услугодателю является:</w:t>
      </w:r>
    </w:p>
    <w:bookmarkEnd w:id="188"/>
    <w:bookmarkStart w:name="z223" w:id="189"/>
    <w:p>
      <w:pPr>
        <w:spacing w:after="0"/>
        <w:ind w:left="0"/>
        <w:jc w:val="both"/>
      </w:pPr>
      <w:r>
        <w:rPr>
          <w:rFonts w:ascii="Times New Roman"/>
          <w:b w:val="false"/>
          <w:i w:val="false"/>
          <w:color w:val="000000"/>
          <w:sz w:val="28"/>
        </w:rPr>
        <w:t>
      1) для получения лицензии:</w:t>
      </w:r>
    </w:p>
    <w:bookmarkEnd w:id="189"/>
    <w:bookmarkStart w:name="z224" w:id="190"/>
    <w:p>
      <w:pPr>
        <w:spacing w:after="0"/>
        <w:ind w:left="0"/>
        <w:jc w:val="both"/>
      </w:pPr>
      <w:r>
        <w:rPr>
          <w:rFonts w:ascii="Times New Roman"/>
          <w:b w:val="false"/>
          <w:i w:val="false"/>
          <w:color w:val="000000"/>
          <w:sz w:val="28"/>
        </w:rPr>
        <w:t>
      к услугодателю:</w:t>
      </w:r>
    </w:p>
    <w:bookmarkEnd w:id="190"/>
    <w:bookmarkStart w:name="z225" w:id="191"/>
    <w:p>
      <w:pPr>
        <w:spacing w:after="0"/>
        <w:ind w:left="0"/>
        <w:jc w:val="both"/>
      </w:pPr>
      <w:r>
        <w:rPr>
          <w:rFonts w:ascii="Times New Roman"/>
          <w:b w:val="false"/>
          <w:i w:val="false"/>
          <w:color w:val="000000"/>
          <w:sz w:val="28"/>
        </w:rPr>
        <w:t xml:space="preserve">
      заявление физического лица для получения лицензии и (или) приложения к лицензии по форме установленной согласно </w:t>
      </w:r>
      <w:r>
        <w:rPr>
          <w:rFonts w:ascii="Times New Roman"/>
          <w:b w:val="false"/>
          <w:i w:val="false"/>
          <w:color w:val="000000"/>
          <w:sz w:val="28"/>
        </w:rPr>
        <w:t>приложению 1</w:t>
      </w:r>
      <w:r>
        <w:rPr>
          <w:rFonts w:ascii="Times New Roman"/>
          <w:b w:val="false"/>
          <w:i w:val="false"/>
          <w:color w:val="000000"/>
          <w:sz w:val="28"/>
        </w:rPr>
        <w:t xml:space="preserve"> к стандарту;</w:t>
      </w:r>
    </w:p>
    <w:bookmarkEnd w:id="191"/>
    <w:bookmarkStart w:name="z226" w:id="192"/>
    <w:p>
      <w:pPr>
        <w:spacing w:after="0"/>
        <w:ind w:left="0"/>
        <w:jc w:val="both"/>
      </w:pPr>
      <w:r>
        <w:rPr>
          <w:rFonts w:ascii="Times New Roman"/>
          <w:b w:val="false"/>
          <w:i w:val="false"/>
          <w:color w:val="000000"/>
          <w:sz w:val="28"/>
        </w:rPr>
        <w:t xml:space="preserve">
      заявление юридического лица для получения лицензии и (или) приложения к лицензии по форме установленной согласно </w:t>
      </w:r>
      <w:r>
        <w:rPr>
          <w:rFonts w:ascii="Times New Roman"/>
          <w:b w:val="false"/>
          <w:i w:val="false"/>
          <w:color w:val="000000"/>
          <w:sz w:val="28"/>
        </w:rPr>
        <w:t>приложению 2</w:t>
      </w:r>
      <w:r>
        <w:rPr>
          <w:rFonts w:ascii="Times New Roman"/>
          <w:b w:val="false"/>
          <w:i w:val="false"/>
          <w:color w:val="000000"/>
          <w:sz w:val="28"/>
        </w:rPr>
        <w:t xml:space="preserve"> к стандарту;</w:t>
      </w:r>
    </w:p>
    <w:bookmarkEnd w:id="192"/>
    <w:bookmarkStart w:name="z227" w:id="193"/>
    <w:p>
      <w:pPr>
        <w:spacing w:after="0"/>
        <w:ind w:left="0"/>
        <w:jc w:val="both"/>
      </w:pPr>
      <w:r>
        <w:rPr>
          <w:rFonts w:ascii="Times New Roman"/>
          <w:b w:val="false"/>
          <w:i w:val="false"/>
          <w:color w:val="000000"/>
          <w:sz w:val="28"/>
        </w:rPr>
        <w:t>
      справка о регистрации (перерегистрации) юридического лица - для юридического лица (для идентификации);</w:t>
      </w:r>
    </w:p>
    <w:bookmarkEnd w:id="193"/>
    <w:bookmarkStart w:name="z228" w:id="194"/>
    <w:p>
      <w:pPr>
        <w:spacing w:after="0"/>
        <w:ind w:left="0"/>
        <w:jc w:val="both"/>
      </w:pPr>
      <w:r>
        <w:rPr>
          <w:rFonts w:ascii="Times New Roman"/>
          <w:b w:val="false"/>
          <w:i w:val="false"/>
          <w:color w:val="000000"/>
          <w:sz w:val="28"/>
        </w:rPr>
        <w:t>
      документ, удостоверяющий личность и документ, подтверждающий полномочия представителя (для идентификации);</w:t>
      </w:r>
    </w:p>
    <w:bookmarkEnd w:id="194"/>
    <w:bookmarkStart w:name="z229" w:id="195"/>
    <w:p>
      <w:pPr>
        <w:spacing w:after="0"/>
        <w:ind w:left="0"/>
        <w:jc w:val="both"/>
      </w:pPr>
      <w:r>
        <w:rPr>
          <w:rFonts w:ascii="Times New Roman"/>
          <w:b w:val="false"/>
          <w:i w:val="false"/>
          <w:color w:val="000000"/>
          <w:sz w:val="28"/>
        </w:rPr>
        <w:t>
      уведомление о начале деятельности услугополучателя в качестве индивидуального предпринимателя (для идентификации);</w:t>
      </w:r>
    </w:p>
    <w:bookmarkEnd w:id="195"/>
    <w:bookmarkStart w:name="z230" w:id="196"/>
    <w:p>
      <w:pPr>
        <w:spacing w:after="0"/>
        <w:ind w:left="0"/>
        <w:jc w:val="both"/>
      </w:pPr>
      <w:r>
        <w:rPr>
          <w:rFonts w:ascii="Times New Roman"/>
          <w:b w:val="false"/>
          <w:i w:val="false"/>
          <w:color w:val="000000"/>
          <w:sz w:val="28"/>
        </w:rPr>
        <w:t>
      документ, подтверждающий уплату в бюджет лицензионного сбора за право занятия деятельностью в области ветеринарии;</w:t>
      </w:r>
    </w:p>
    <w:bookmarkEnd w:id="196"/>
    <w:bookmarkStart w:name="z231" w:id="197"/>
    <w:p>
      <w:pPr>
        <w:spacing w:after="0"/>
        <w:ind w:left="0"/>
        <w:jc w:val="both"/>
      </w:pPr>
      <w:r>
        <w:rPr>
          <w:rFonts w:ascii="Times New Roman"/>
          <w:b w:val="false"/>
          <w:i w:val="false"/>
          <w:color w:val="000000"/>
          <w:sz w:val="28"/>
        </w:rPr>
        <w:t>
      копия правоустанавливающего документа, подтверждающего наличие соответствующих помещений на праве собственности или наличие соответствующих помещений на праве договора аренды;</w:t>
      </w:r>
    </w:p>
    <w:bookmarkEnd w:id="197"/>
    <w:bookmarkStart w:name="z232" w:id="198"/>
    <w:p>
      <w:pPr>
        <w:spacing w:after="0"/>
        <w:ind w:left="0"/>
        <w:jc w:val="both"/>
      </w:pPr>
      <w:r>
        <w:rPr>
          <w:rFonts w:ascii="Times New Roman"/>
          <w:b w:val="false"/>
          <w:i w:val="false"/>
          <w:color w:val="000000"/>
          <w:sz w:val="28"/>
        </w:rPr>
        <w:t xml:space="preserve">
      форма сведений для осуществления деятельности в области ветеринарии по производству препаратов ветеринарного назначения в форме документа согласно </w:t>
      </w:r>
      <w:r>
        <w:rPr>
          <w:rFonts w:ascii="Times New Roman"/>
          <w:b w:val="false"/>
          <w:i w:val="false"/>
          <w:color w:val="000000"/>
          <w:sz w:val="28"/>
        </w:rPr>
        <w:t>приложению 3</w:t>
      </w:r>
      <w:r>
        <w:rPr>
          <w:rFonts w:ascii="Times New Roman"/>
          <w:b w:val="false"/>
          <w:i w:val="false"/>
          <w:color w:val="000000"/>
          <w:sz w:val="28"/>
        </w:rPr>
        <w:t xml:space="preserve"> к стандарту;</w:t>
      </w:r>
    </w:p>
    <w:bookmarkEnd w:id="198"/>
    <w:bookmarkStart w:name="z233" w:id="199"/>
    <w:p>
      <w:pPr>
        <w:spacing w:after="0"/>
        <w:ind w:left="0"/>
        <w:jc w:val="both"/>
      </w:pPr>
      <w:r>
        <w:rPr>
          <w:rFonts w:ascii="Times New Roman"/>
          <w:b w:val="false"/>
          <w:i w:val="false"/>
          <w:color w:val="000000"/>
          <w:sz w:val="28"/>
        </w:rPr>
        <w:t xml:space="preserve">
      форма сведений для осуществления деятельности в области ветеринарии по ветеринарно-санитарной экспертизе продуктов и сырья животного происхождения в форме документа согласно </w:t>
      </w:r>
      <w:r>
        <w:rPr>
          <w:rFonts w:ascii="Times New Roman"/>
          <w:b w:val="false"/>
          <w:i w:val="false"/>
          <w:color w:val="000000"/>
          <w:sz w:val="28"/>
        </w:rPr>
        <w:t>приложению 4</w:t>
      </w:r>
      <w:r>
        <w:rPr>
          <w:rFonts w:ascii="Times New Roman"/>
          <w:b w:val="false"/>
          <w:i w:val="false"/>
          <w:color w:val="000000"/>
          <w:sz w:val="28"/>
        </w:rPr>
        <w:t xml:space="preserve"> к стандарту;</w:t>
      </w:r>
    </w:p>
    <w:bookmarkEnd w:id="199"/>
    <w:bookmarkStart w:name="z234" w:id="200"/>
    <w:p>
      <w:pPr>
        <w:spacing w:after="0"/>
        <w:ind w:left="0"/>
        <w:jc w:val="both"/>
      </w:pPr>
      <w:r>
        <w:rPr>
          <w:rFonts w:ascii="Times New Roman"/>
          <w:b w:val="false"/>
          <w:i w:val="false"/>
          <w:color w:val="000000"/>
          <w:sz w:val="28"/>
        </w:rPr>
        <w:t>
      на портал:</w:t>
      </w:r>
    </w:p>
    <w:bookmarkEnd w:id="200"/>
    <w:bookmarkStart w:name="z235" w:id="201"/>
    <w:p>
      <w:pPr>
        <w:spacing w:after="0"/>
        <w:ind w:left="0"/>
        <w:jc w:val="both"/>
      </w:pPr>
      <w:r>
        <w:rPr>
          <w:rFonts w:ascii="Times New Roman"/>
          <w:b w:val="false"/>
          <w:i w:val="false"/>
          <w:color w:val="000000"/>
          <w:sz w:val="28"/>
        </w:rPr>
        <w:t xml:space="preserve">
      заявление физического лица для получения лицензии и (или) приложения к лицензии в форме электронного документа согласно </w:t>
      </w:r>
      <w:r>
        <w:rPr>
          <w:rFonts w:ascii="Times New Roman"/>
          <w:b w:val="false"/>
          <w:i w:val="false"/>
          <w:color w:val="000000"/>
          <w:sz w:val="28"/>
        </w:rPr>
        <w:t>приложению 1</w:t>
      </w:r>
      <w:r>
        <w:rPr>
          <w:rFonts w:ascii="Times New Roman"/>
          <w:b w:val="false"/>
          <w:i w:val="false"/>
          <w:color w:val="000000"/>
          <w:sz w:val="28"/>
        </w:rPr>
        <w:t xml:space="preserve"> к стандарту, удостоверенного ЭЦП услугополучателя;</w:t>
      </w:r>
    </w:p>
    <w:bookmarkEnd w:id="201"/>
    <w:bookmarkStart w:name="z236" w:id="202"/>
    <w:p>
      <w:pPr>
        <w:spacing w:after="0"/>
        <w:ind w:left="0"/>
        <w:jc w:val="both"/>
      </w:pPr>
      <w:r>
        <w:rPr>
          <w:rFonts w:ascii="Times New Roman"/>
          <w:b w:val="false"/>
          <w:i w:val="false"/>
          <w:color w:val="000000"/>
          <w:sz w:val="28"/>
        </w:rPr>
        <w:t xml:space="preserve">
      заявление юридического лица для получения лицензии и (или) приложения к лицензии в форме электронного документа согласно </w:t>
      </w:r>
      <w:r>
        <w:rPr>
          <w:rFonts w:ascii="Times New Roman"/>
          <w:b w:val="false"/>
          <w:i w:val="false"/>
          <w:color w:val="000000"/>
          <w:sz w:val="28"/>
        </w:rPr>
        <w:t>приложению 2</w:t>
      </w:r>
      <w:r>
        <w:rPr>
          <w:rFonts w:ascii="Times New Roman"/>
          <w:b w:val="false"/>
          <w:i w:val="false"/>
          <w:color w:val="000000"/>
          <w:sz w:val="28"/>
        </w:rPr>
        <w:t xml:space="preserve"> к стандарту, удостоверенного ЭЦП услугополучателя;</w:t>
      </w:r>
    </w:p>
    <w:bookmarkEnd w:id="202"/>
    <w:bookmarkStart w:name="z237" w:id="203"/>
    <w:p>
      <w:pPr>
        <w:spacing w:after="0"/>
        <w:ind w:left="0"/>
        <w:jc w:val="both"/>
      </w:pPr>
      <w:r>
        <w:rPr>
          <w:rFonts w:ascii="Times New Roman"/>
          <w:b w:val="false"/>
          <w:i w:val="false"/>
          <w:color w:val="000000"/>
          <w:sz w:val="28"/>
        </w:rPr>
        <w:t>
      электронная копия документа, подтверждающего оплату в бюджет лицензионного сбора за право занятия деятельностью в области ветеринарии, за исключением случаев оплаты через - ПШЭП;</w:t>
      </w:r>
    </w:p>
    <w:bookmarkEnd w:id="203"/>
    <w:bookmarkStart w:name="z238" w:id="204"/>
    <w:p>
      <w:pPr>
        <w:spacing w:after="0"/>
        <w:ind w:left="0"/>
        <w:jc w:val="both"/>
      </w:pPr>
      <w:r>
        <w:rPr>
          <w:rFonts w:ascii="Times New Roman"/>
          <w:b w:val="false"/>
          <w:i w:val="false"/>
          <w:color w:val="000000"/>
          <w:sz w:val="28"/>
        </w:rPr>
        <w:t>
      электронная копия правоустанавливающего документа, подтверждающего наличие соответствующих помещений на праве собственности или наличие соответствующих помещений на праве договора аренды;</w:t>
      </w:r>
    </w:p>
    <w:bookmarkEnd w:id="204"/>
    <w:bookmarkStart w:name="z239" w:id="205"/>
    <w:p>
      <w:pPr>
        <w:spacing w:after="0"/>
        <w:ind w:left="0"/>
        <w:jc w:val="both"/>
      </w:pPr>
      <w:r>
        <w:rPr>
          <w:rFonts w:ascii="Times New Roman"/>
          <w:b w:val="false"/>
          <w:i w:val="false"/>
          <w:color w:val="000000"/>
          <w:sz w:val="28"/>
        </w:rPr>
        <w:t xml:space="preserve">
      форма сведений для осуществления деятельности в области ветеринарии по производству препаратов ветеринарного назначения согласно </w:t>
      </w:r>
      <w:r>
        <w:rPr>
          <w:rFonts w:ascii="Times New Roman"/>
          <w:b w:val="false"/>
          <w:i w:val="false"/>
          <w:color w:val="000000"/>
          <w:sz w:val="28"/>
        </w:rPr>
        <w:t>приложению 3</w:t>
      </w:r>
      <w:r>
        <w:rPr>
          <w:rFonts w:ascii="Times New Roman"/>
          <w:b w:val="false"/>
          <w:i w:val="false"/>
          <w:color w:val="000000"/>
          <w:sz w:val="28"/>
        </w:rPr>
        <w:t xml:space="preserve"> к стандарту;</w:t>
      </w:r>
    </w:p>
    <w:bookmarkEnd w:id="205"/>
    <w:bookmarkStart w:name="z240" w:id="206"/>
    <w:p>
      <w:pPr>
        <w:spacing w:after="0"/>
        <w:ind w:left="0"/>
        <w:jc w:val="both"/>
      </w:pPr>
      <w:r>
        <w:rPr>
          <w:rFonts w:ascii="Times New Roman"/>
          <w:b w:val="false"/>
          <w:i w:val="false"/>
          <w:color w:val="000000"/>
          <w:sz w:val="28"/>
        </w:rPr>
        <w:t xml:space="preserve">
      форма сведений для осуществления деятельности в области ветеринарии по ветеринарно-санитарной экспертизе продуктов и сырья животного происхождения согласно </w:t>
      </w:r>
      <w:r>
        <w:rPr>
          <w:rFonts w:ascii="Times New Roman"/>
          <w:b w:val="false"/>
          <w:i w:val="false"/>
          <w:color w:val="000000"/>
          <w:sz w:val="28"/>
        </w:rPr>
        <w:t>приложению 4</w:t>
      </w:r>
      <w:r>
        <w:rPr>
          <w:rFonts w:ascii="Times New Roman"/>
          <w:b w:val="false"/>
          <w:i w:val="false"/>
          <w:color w:val="000000"/>
          <w:sz w:val="28"/>
        </w:rPr>
        <w:t xml:space="preserve"> к стандарту;</w:t>
      </w:r>
    </w:p>
    <w:bookmarkEnd w:id="206"/>
    <w:bookmarkStart w:name="z241" w:id="207"/>
    <w:p>
      <w:pPr>
        <w:spacing w:after="0"/>
        <w:ind w:left="0"/>
        <w:jc w:val="both"/>
      </w:pPr>
      <w:r>
        <w:rPr>
          <w:rFonts w:ascii="Times New Roman"/>
          <w:b w:val="false"/>
          <w:i w:val="false"/>
          <w:color w:val="000000"/>
          <w:sz w:val="28"/>
        </w:rPr>
        <w:t>
      2) для получения приложения к лицензии в рамках вида деятельности, на который имеется лицензия:</w:t>
      </w:r>
    </w:p>
    <w:bookmarkEnd w:id="207"/>
    <w:bookmarkStart w:name="z242" w:id="208"/>
    <w:p>
      <w:pPr>
        <w:spacing w:after="0"/>
        <w:ind w:left="0"/>
        <w:jc w:val="both"/>
      </w:pPr>
      <w:r>
        <w:rPr>
          <w:rFonts w:ascii="Times New Roman"/>
          <w:b w:val="false"/>
          <w:i w:val="false"/>
          <w:color w:val="000000"/>
          <w:sz w:val="28"/>
        </w:rPr>
        <w:t>
      к услугодателю:</w:t>
      </w:r>
    </w:p>
    <w:bookmarkEnd w:id="208"/>
    <w:bookmarkStart w:name="z243" w:id="209"/>
    <w:p>
      <w:pPr>
        <w:spacing w:after="0"/>
        <w:ind w:left="0"/>
        <w:jc w:val="both"/>
      </w:pPr>
      <w:r>
        <w:rPr>
          <w:rFonts w:ascii="Times New Roman"/>
          <w:b w:val="false"/>
          <w:i w:val="false"/>
          <w:color w:val="000000"/>
          <w:sz w:val="28"/>
        </w:rPr>
        <w:t xml:space="preserve">
      заявление физического лица для получения лицензии и (или) приложения к лицензии по форме установленной согласно </w:t>
      </w:r>
      <w:r>
        <w:rPr>
          <w:rFonts w:ascii="Times New Roman"/>
          <w:b w:val="false"/>
          <w:i w:val="false"/>
          <w:color w:val="000000"/>
          <w:sz w:val="28"/>
        </w:rPr>
        <w:t>приложению 1</w:t>
      </w:r>
      <w:r>
        <w:rPr>
          <w:rFonts w:ascii="Times New Roman"/>
          <w:b w:val="false"/>
          <w:i w:val="false"/>
          <w:color w:val="000000"/>
          <w:sz w:val="28"/>
        </w:rPr>
        <w:t xml:space="preserve"> к стандарту;</w:t>
      </w:r>
    </w:p>
    <w:bookmarkEnd w:id="209"/>
    <w:bookmarkStart w:name="z244" w:id="210"/>
    <w:p>
      <w:pPr>
        <w:spacing w:after="0"/>
        <w:ind w:left="0"/>
        <w:jc w:val="both"/>
      </w:pPr>
      <w:r>
        <w:rPr>
          <w:rFonts w:ascii="Times New Roman"/>
          <w:b w:val="false"/>
          <w:i w:val="false"/>
          <w:color w:val="000000"/>
          <w:sz w:val="28"/>
        </w:rPr>
        <w:t xml:space="preserve">
      заявление юридического лица для получения лицензии и (или) приложения к лицензии по форме установленной согласно </w:t>
      </w:r>
      <w:r>
        <w:rPr>
          <w:rFonts w:ascii="Times New Roman"/>
          <w:b w:val="false"/>
          <w:i w:val="false"/>
          <w:color w:val="000000"/>
          <w:sz w:val="28"/>
        </w:rPr>
        <w:t>приложению 2</w:t>
      </w:r>
      <w:r>
        <w:rPr>
          <w:rFonts w:ascii="Times New Roman"/>
          <w:b w:val="false"/>
          <w:i w:val="false"/>
          <w:color w:val="000000"/>
          <w:sz w:val="28"/>
        </w:rPr>
        <w:t xml:space="preserve"> к стандарту;</w:t>
      </w:r>
    </w:p>
    <w:bookmarkEnd w:id="210"/>
    <w:bookmarkStart w:name="z245" w:id="211"/>
    <w:p>
      <w:pPr>
        <w:spacing w:after="0"/>
        <w:ind w:left="0"/>
        <w:jc w:val="both"/>
      </w:pPr>
      <w:r>
        <w:rPr>
          <w:rFonts w:ascii="Times New Roman"/>
          <w:b w:val="false"/>
          <w:i w:val="false"/>
          <w:color w:val="000000"/>
          <w:sz w:val="28"/>
        </w:rPr>
        <w:t>
      справка о регистрации (перерегистрации) юридического лица - для юридического лица (для идентификации);</w:t>
      </w:r>
    </w:p>
    <w:bookmarkEnd w:id="211"/>
    <w:bookmarkStart w:name="z246" w:id="212"/>
    <w:p>
      <w:pPr>
        <w:spacing w:after="0"/>
        <w:ind w:left="0"/>
        <w:jc w:val="both"/>
      </w:pPr>
      <w:r>
        <w:rPr>
          <w:rFonts w:ascii="Times New Roman"/>
          <w:b w:val="false"/>
          <w:i w:val="false"/>
          <w:color w:val="000000"/>
          <w:sz w:val="28"/>
        </w:rPr>
        <w:t>
      документ, удостоверяющий личность и документ, подтверждающий полномочия представителя (для идентификации);</w:t>
      </w:r>
    </w:p>
    <w:bookmarkEnd w:id="212"/>
    <w:bookmarkStart w:name="z247" w:id="213"/>
    <w:p>
      <w:pPr>
        <w:spacing w:after="0"/>
        <w:ind w:left="0"/>
        <w:jc w:val="both"/>
      </w:pPr>
      <w:r>
        <w:rPr>
          <w:rFonts w:ascii="Times New Roman"/>
          <w:b w:val="false"/>
          <w:i w:val="false"/>
          <w:color w:val="000000"/>
          <w:sz w:val="28"/>
        </w:rPr>
        <w:t>
      уведомление о начале деятельности услугополучателя в качестве индивидуального предпринимателя (для идентификации);</w:t>
      </w:r>
    </w:p>
    <w:bookmarkEnd w:id="213"/>
    <w:bookmarkStart w:name="z248" w:id="214"/>
    <w:p>
      <w:pPr>
        <w:spacing w:after="0"/>
        <w:ind w:left="0"/>
        <w:jc w:val="both"/>
      </w:pPr>
      <w:r>
        <w:rPr>
          <w:rFonts w:ascii="Times New Roman"/>
          <w:b w:val="false"/>
          <w:i w:val="false"/>
          <w:color w:val="000000"/>
          <w:sz w:val="28"/>
        </w:rPr>
        <w:t>
      копия правоустанавливающего документа, подтверждающего наличие соответствующих помещений на праве договора аренды;</w:t>
      </w:r>
    </w:p>
    <w:bookmarkEnd w:id="214"/>
    <w:bookmarkStart w:name="z249" w:id="215"/>
    <w:p>
      <w:pPr>
        <w:spacing w:after="0"/>
        <w:ind w:left="0"/>
        <w:jc w:val="both"/>
      </w:pPr>
      <w:r>
        <w:rPr>
          <w:rFonts w:ascii="Times New Roman"/>
          <w:b w:val="false"/>
          <w:i w:val="false"/>
          <w:color w:val="000000"/>
          <w:sz w:val="28"/>
        </w:rPr>
        <w:t xml:space="preserve">
      форма сведений для осуществления деятельности в области ветеринарии по производству препаратов ветеринарного назначения согласно </w:t>
      </w:r>
      <w:r>
        <w:rPr>
          <w:rFonts w:ascii="Times New Roman"/>
          <w:b w:val="false"/>
          <w:i w:val="false"/>
          <w:color w:val="000000"/>
          <w:sz w:val="28"/>
        </w:rPr>
        <w:t>приложению 3</w:t>
      </w:r>
      <w:r>
        <w:rPr>
          <w:rFonts w:ascii="Times New Roman"/>
          <w:b w:val="false"/>
          <w:i w:val="false"/>
          <w:color w:val="000000"/>
          <w:sz w:val="28"/>
        </w:rPr>
        <w:t xml:space="preserve"> к стандарту;</w:t>
      </w:r>
    </w:p>
    <w:bookmarkEnd w:id="215"/>
    <w:bookmarkStart w:name="z250" w:id="216"/>
    <w:p>
      <w:pPr>
        <w:spacing w:after="0"/>
        <w:ind w:left="0"/>
        <w:jc w:val="both"/>
      </w:pPr>
      <w:r>
        <w:rPr>
          <w:rFonts w:ascii="Times New Roman"/>
          <w:b w:val="false"/>
          <w:i w:val="false"/>
          <w:color w:val="000000"/>
          <w:sz w:val="28"/>
        </w:rPr>
        <w:t xml:space="preserve">
      форма сведений для осуществления деятельности в области ветеринарии по ветеринарно-санитарной экспертизе продуктов и сырья животного происхождения согласно </w:t>
      </w:r>
      <w:r>
        <w:rPr>
          <w:rFonts w:ascii="Times New Roman"/>
          <w:b w:val="false"/>
          <w:i w:val="false"/>
          <w:color w:val="000000"/>
          <w:sz w:val="28"/>
        </w:rPr>
        <w:t>приложению 4</w:t>
      </w:r>
      <w:r>
        <w:rPr>
          <w:rFonts w:ascii="Times New Roman"/>
          <w:b w:val="false"/>
          <w:i w:val="false"/>
          <w:color w:val="000000"/>
          <w:sz w:val="28"/>
        </w:rPr>
        <w:t xml:space="preserve"> к стандарту;</w:t>
      </w:r>
    </w:p>
    <w:bookmarkEnd w:id="216"/>
    <w:bookmarkStart w:name="z251" w:id="217"/>
    <w:p>
      <w:pPr>
        <w:spacing w:after="0"/>
        <w:ind w:left="0"/>
        <w:jc w:val="both"/>
      </w:pPr>
      <w:r>
        <w:rPr>
          <w:rFonts w:ascii="Times New Roman"/>
          <w:b w:val="false"/>
          <w:i w:val="false"/>
          <w:color w:val="000000"/>
          <w:sz w:val="28"/>
        </w:rPr>
        <w:t>
      на портал:</w:t>
      </w:r>
    </w:p>
    <w:bookmarkEnd w:id="217"/>
    <w:bookmarkStart w:name="z252" w:id="218"/>
    <w:p>
      <w:pPr>
        <w:spacing w:after="0"/>
        <w:ind w:left="0"/>
        <w:jc w:val="both"/>
      </w:pPr>
      <w:r>
        <w:rPr>
          <w:rFonts w:ascii="Times New Roman"/>
          <w:b w:val="false"/>
          <w:i w:val="false"/>
          <w:color w:val="000000"/>
          <w:sz w:val="28"/>
        </w:rPr>
        <w:t xml:space="preserve">
      заявление физического лица для получения лицензии и (или) приложения к лицензии в форме электронного документа согласно </w:t>
      </w:r>
      <w:r>
        <w:rPr>
          <w:rFonts w:ascii="Times New Roman"/>
          <w:b w:val="false"/>
          <w:i w:val="false"/>
          <w:color w:val="000000"/>
          <w:sz w:val="28"/>
        </w:rPr>
        <w:t>приложению 1</w:t>
      </w:r>
      <w:r>
        <w:rPr>
          <w:rFonts w:ascii="Times New Roman"/>
          <w:b w:val="false"/>
          <w:i w:val="false"/>
          <w:color w:val="000000"/>
          <w:sz w:val="28"/>
        </w:rPr>
        <w:t xml:space="preserve"> к стандарту, удостоверенного ЭЦП услугополучателя;</w:t>
      </w:r>
    </w:p>
    <w:bookmarkEnd w:id="218"/>
    <w:bookmarkStart w:name="z253" w:id="219"/>
    <w:p>
      <w:pPr>
        <w:spacing w:after="0"/>
        <w:ind w:left="0"/>
        <w:jc w:val="both"/>
      </w:pPr>
      <w:r>
        <w:rPr>
          <w:rFonts w:ascii="Times New Roman"/>
          <w:b w:val="false"/>
          <w:i w:val="false"/>
          <w:color w:val="000000"/>
          <w:sz w:val="28"/>
        </w:rPr>
        <w:t xml:space="preserve">
      заявление юридического лица для получения лицензии и (или) приложения к лицензии в форме электронного документа согласно </w:t>
      </w:r>
      <w:r>
        <w:rPr>
          <w:rFonts w:ascii="Times New Roman"/>
          <w:b w:val="false"/>
          <w:i w:val="false"/>
          <w:color w:val="000000"/>
          <w:sz w:val="28"/>
        </w:rPr>
        <w:t>приложению 2</w:t>
      </w:r>
      <w:r>
        <w:rPr>
          <w:rFonts w:ascii="Times New Roman"/>
          <w:b w:val="false"/>
          <w:i w:val="false"/>
          <w:color w:val="000000"/>
          <w:sz w:val="28"/>
        </w:rPr>
        <w:t xml:space="preserve"> к стандарту, удостоверенного ЭЦП услугополучателя;</w:t>
      </w:r>
    </w:p>
    <w:bookmarkEnd w:id="219"/>
    <w:bookmarkStart w:name="z254" w:id="220"/>
    <w:p>
      <w:pPr>
        <w:spacing w:after="0"/>
        <w:ind w:left="0"/>
        <w:jc w:val="both"/>
      </w:pPr>
      <w:r>
        <w:rPr>
          <w:rFonts w:ascii="Times New Roman"/>
          <w:b w:val="false"/>
          <w:i w:val="false"/>
          <w:color w:val="000000"/>
          <w:sz w:val="28"/>
        </w:rPr>
        <w:t>
      электронная копия правоустанавливающего документа, подтверждающего наличие соответствующих помещений на праве договора аренды;</w:t>
      </w:r>
    </w:p>
    <w:bookmarkEnd w:id="220"/>
    <w:bookmarkStart w:name="z255" w:id="221"/>
    <w:p>
      <w:pPr>
        <w:spacing w:after="0"/>
        <w:ind w:left="0"/>
        <w:jc w:val="both"/>
      </w:pPr>
      <w:r>
        <w:rPr>
          <w:rFonts w:ascii="Times New Roman"/>
          <w:b w:val="false"/>
          <w:i w:val="false"/>
          <w:color w:val="000000"/>
          <w:sz w:val="28"/>
        </w:rPr>
        <w:t xml:space="preserve">
      форма сведений для осуществления деятельности в области ветеринарии по производству препаратов ветеринарного назначения согласно </w:t>
      </w:r>
      <w:r>
        <w:rPr>
          <w:rFonts w:ascii="Times New Roman"/>
          <w:b w:val="false"/>
          <w:i w:val="false"/>
          <w:color w:val="000000"/>
          <w:sz w:val="28"/>
        </w:rPr>
        <w:t>приложению 3</w:t>
      </w:r>
      <w:r>
        <w:rPr>
          <w:rFonts w:ascii="Times New Roman"/>
          <w:b w:val="false"/>
          <w:i w:val="false"/>
          <w:color w:val="000000"/>
          <w:sz w:val="28"/>
        </w:rPr>
        <w:t xml:space="preserve"> к стандарту;</w:t>
      </w:r>
    </w:p>
    <w:bookmarkEnd w:id="221"/>
    <w:bookmarkStart w:name="z256" w:id="222"/>
    <w:p>
      <w:pPr>
        <w:spacing w:after="0"/>
        <w:ind w:left="0"/>
        <w:jc w:val="both"/>
      </w:pPr>
      <w:r>
        <w:rPr>
          <w:rFonts w:ascii="Times New Roman"/>
          <w:b w:val="false"/>
          <w:i w:val="false"/>
          <w:color w:val="000000"/>
          <w:sz w:val="28"/>
        </w:rPr>
        <w:t xml:space="preserve">
      форма сведений для осуществления деятельности в области ветеринарии по ветеринарно-санитарной экспертизе продуктов и сырья животного происхождения согласно </w:t>
      </w:r>
      <w:r>
        <w:rPr>
          <w:rFonts w:ascii="Times New Roman"/>
          <w:b w:val="false"/>
          <w:i w:val="false"/>
          <w:color w:val="000000"/>
          <w:sz w:val="28"/>
        </w:rPr>
        <w:t>приложению 4</w:t>
      </w:r>
      <w:r>
        <w:rPr>
          <w:rFonts w:ascii="Times New Roman"/>
          <w:b w:val="false"/>
          <w:i w:val="false"/>
          <w:color w:val="000000"/>
          <w:sz w:val="28"/>
        </w:rPr>
        <w:t xml:space="preserve"> к стандарту;</w:t>
      </w:r>
    </w:p>
    <w:bookmarkEnd w:id="222"/>
    <w:bookmarkStart w:name="z257" w:id="223"/>
    <w:p>
      <w:pPr>
        <w:spacing w:after="0"/>
        <w:ind w:left="0"/>
        <w:jc w:val="both"/>
      </w:pPr>
      <w:r>
        <w:rPr>
          <w:rFonts w:ascii="Times New Roman"/>
          <w:b w:val="false"/>
          <w:i w:val="false"/>
          <w:color w:val="000000"/>
          <w:sz w:val="28"/>
        </w:rPr>
        <w:t>
      3) для переоформления лицензии:</w:t>
      </w:r>
    </w:p>
    <w:bookmarkEnd w:id="223"/>
    <w:bookmarkStart w:name="z258" w:id="224"/>
    <w:p>
      <w:pPr>
        <w:spacing w:after="0"/>
        <w:ind w:left="0"/>
        <w:jc w:val="both"/>
      </w:pPr>
      <w:r>
        <w:rPr>
          <w:rFonts w:ascii="Times New Roman"/>
          <w:b w:val="false"/>
          <w:i w:val="false"/>
          <w:color w:val="000000"/>
          <w:sz w:val="28"/>
        </w:rPr>
        <w:t>
      к услугодателю:</w:t>
      </w:r>
    </w:p>
    <w:bookmarkEnd w:id="224"/>
    <w:bookmarkStart w:name="z259" w:id="225"/>
    <w:p>
      <w:pPr>
        <w:spacing w:after="0"/>
        <w:ind w:left="0"/>
        <w:jc w:val="both"/>
      </w:pPr>
      <w:r>
        <w:rPr>
          <w:rFonts w:ascii="Times New Roman"/>
          <w:b w:val="false"/>
          <w:i w:val="false"/>
          <w:color w:val="000000"/>
          <w:sz w:val="28"/>
        </w:rPr>
        <w:t xml:space="preserve">
      заявление физического лица для переоформления лицензии и (или) приложения к лицензии по форме установленной согласно </w:t>
      </w:r>
      <w:r>
        <w:rPr>
          <w:rFonts w:ascii="Times New Roman"/>
          <w:b w:val="false"/>
          <w:i w:val="false"/>
          <w:color w:val="000000"/>
          <w:sz w:val="28"/>
        </w:rPr>
        <w:t>приложению 5</w:t>
      </w:r>
      <w:r>
        <w:rPr>
          <w:rFonts w:ascii="Times New Roman"/>
          <w:b w:val="false"/>
          <w:i w:val="false"/>
          <w:color w:val="000000"/>
          <w:sz w:val="28"/>
        </w:rPr>
        <w:t xml:space="preserve"> к стандарту;</w:t>
      </w:r>
    </w:p>
    <w:bookmarkEnd w:id="225"/>
    <w:bookmarkStart w:name="z260" w:id="226"/>
    <w:p>
      <w:pPr>
        <w:spacing w:after="0"/>
        <w:ind w:left="0"/>
        <w:jc w:val="both"/>
      </w:pPr>
      <w:r>
        <w:rPr>
          <w:rFonts w:ascii="Times New Roman"/>
          <w:b w:val="false"/>
          <w:i w:val="false"/>
          <w:color w:val="000000"/>
          <w:sz w:val="28"/>
        </w:rPr>
        <w:t xml:space="preserve">
      заявление юридического лица для переоформления лицензии и (или) приложения к лицензии по форме установленной согласно </w:t>
      </w:r>
      <w:r>
        <w:rPr>
          <w:rFonts w:ascii="Times New Roman"/>
          <w:b w:val="false"/>
          <w:i w:val="false"/>
          <w:color w:val="000000"/>
          <w:sz w:val="28"/>
        </w:rPr>
        <w:t>приложению 6</w:t>
      </w:r>
      <w:r>
        <w:rPr>
          <w:rFonts w:ascii="Times New Roman"/>
          <w:b w:val="false"/>
          <w:i w:val="false"/>
          <w:color w:val="000000"/>
          <w:sz w:val="28"/>
        </w:rPr>
        <w:t xml:space="preserve"> к стандарту;</w:t>
      </w:r>
    </w:p>
    <w:bookmarkEnd w:id="226"/>
    <w:bookmarkStart w:name="z261" w:id="227"/>
    <w:p>
      <w:pPr>
        <w:spacing w:after="0"/>
        <w:ind w:left="0"/>
        <w:jc w:val="both"/>
      </w:pPr>
      <w:r>
        <w:rPr>
          <w:rFonts w:ascii="Times New Roman"/>
          <w:b w:val="false"/>
          <w:i w:val="false"/>
          <w:color w:val="000000"/>
          <w:sz w:val="28"/>
        </w:rPr>
        <w:t>
      справка о регистрации (перерегистрации) юридического лица - для юридического лица (для идентификации);</w:t>
      </w:r>
    </w:p>
    <w:bookmarkEnd w:id="227"/>
    <w:bookmarkStart w:name="z262" w:id="228"/>
    <w:p>
      <w:pPr>
        <w:spacing w:after="0"/>
        <w:ind w:left="0"/>
        <w:jc w:val="both"/>
      </w:pPr>
      <w:r>
        <w:rPr>
          <w:rFonts w:ascii="Times New Roman"/>
          <w:b w:val="false"/>
          <w:i w:val="false"/>
          <w:color w:val="000000"/>
          <w:sz w:val="28"/>
        </w:rPr>
        <w:t>
      документ, удостоверяющий личность и документ, подтверждающий полномочия представителя (для идентификации);</w:t>
      </w:r>
    </w:p>
    <w:bookmarkEnd w:id="228"/>
    <w:bookmarkStart w:name="z263" w:id="229"/>
    <w:p>
      <w:pPr>
        <w:spacing w:after="0"/>
        <w:ind w:left="0"/>
        <w:jc w:val="both"/>
      </w:pPr>
      <w:r>
        <w:rPr>
          <w:rFonts w:ascii="Times New Roman"/>
          <w:b w:val="false"/>
          <w:i w:val="false"/>
          <w:color w:val="000000"/>
          <w:sz w:val="28"/>
        </w:rPr>
        <w:t>
      уведомление о начале деятельности услугополучателя в качестве индивидуального предпринимателя (для идентификации);</w:t>
      </w:r>
    </w:p>
    <w:bookmarkEnd w:id="229"/>
    <w:bookmarkStart w:name="z264" w:id="230"/>
    <w:p>
      <w:pPr>
        <w:spacing w:after="0"/>
        <w:ind w:left="0"/>
        <w:jc w:val="both"/>
      </w:pPr>
      <w:r>
        <w:rPr>
          <w:rFonts w:ascii="Times New Roman"/>
          <w:b w:val="false"/>
          <w:i w:val="false"/>
          <w:color w:val="000000"/>
          <w:sz w:val="28"/>
        </w:rPr>
        <w:t>
      копия документа, подтверждающего оплату в бюджет лицензионного сбора за переоформление лицензии;</w:t>
      </w:r>
    </w:p>
    <w:bookmarkEnd w:id="230"/>
    <w:bookmarkStart w:name="z265" w:id="231"/>
    <w:p>
      <w:pPr>
        <w:spacing w:after="0"/>
        <w:ind w:left="0"/>
        <w:jc w:val="both"/>
      </w:pPr>
      <w:r>
        <w:rPr>
          <w:rFonts w:ascii="Times New Roman"/>
          <w:b w:val="false"/>
          <w:i w:val="false"/>
          <w:color w:val="000000"/>
          <w:sz w:val="28"/>
        </w:rPr>
        <w:t>
      копии документов, содержащих информацию об изменениях, послуживших основанием для переоформления лицензии и (или) приложения к лицензии, в случае отсутствия сведений в информационной системе;</w:t>
      </w:r>
    </w:p>
    <w:bookmarkEnd w:id="231"/>
    <w:bookmarkStart w:name="z266" w:id="232"/>
    <w:p>
      <w:pPr>
        <w:spacing w:after="0"/>
        <w:ind w:left="0"/>
        <w:jc w:val="both"/>
      </w:pPr>
      <w:r>
        <w:rPr>
          <w:rFonts w:ascii="Times New Roman"/>
          <w:b w:val="false"/>
          <w:i w:val="false"/>
          <w:color w:val="000000"/>
          <w:sz w:val="28"/>
        </w:rPr>
        <w:t>
      на портал:</w:t>
      </w:r>
    </w:p>
    <w:bookmarkEnd w:id="232"/>
    <w:bookmarkStart w:name="z267" w:id="233"/>
    <w:p>
      <w:pPr>
        <w:spacing w:after="0"/>
        <w:ind w:left="0"/>
        <w:jc w:val="both"/>
      </w:pPr>
      <w:r>
        <w:rPr>
          <w:rFonts w:ascii="Times New Roman"/>
          <w:b w:val="false"/>
          <w:i w:val="false"/>
          <w:color w:val="000000"/>
          <w:sz w:val="28"/>
        </w:rPr>
        <w:t xml:space="preserve">
      заявление физического лица для переоформления лицензии и (или) приложения к лицензии в форме электронного документа согласно </w:t>
      </w:r>
      <w:r>
        <w:rPr>
          <w:rFonts w:ascii="Times New Roman"/>
          <w:b w:val="false"/>
          <w:i w:val="false"/>
          <w:color w:val="000000"/>
          <w:sz w:val="28"/>
        </w:rPr>
        <w:t>приложению 5</w:t>
      </w:r>
      <w:r>
        <w:rPr>
          <w:rFonts w:ascii="Times New Roman"/>
          <w:b w:val="false"/>
          <w:i w:val="false"/>
          <w:color w:val="000000"/>
          <w:sz w:val="28"/>
        </w:rPr>
        <w:t xml:space="preserve"> к стандарту, удостоверенного ЭЦП услугополучателя;</w:t>
      </w:r>
    </w:p>
    <w:bookmarkEnd w:id="233"/>
    <w:bookmarkStart w:name="z268" w:id="234"/>
    <w:p>
      <w:pPr>
        <w:spacing w:after="0"/>
        <w:ind w:left="0"/>
        <w:jc w:val="both"/>
      </w:pPr>
      <w:r>
        <w:rPr>
          <w:rFonts w:ascii="Times New Roman"/>
          <w:b w:val="false"/>
          <w:i w:val="false"/>
          <w:color w:val="000000"/>
          <w:sz w:val="28"/>
        </w:rPr>
        <w:t xml:space="preserve">
      заявление юридического лица для переоформления лицензии и (или) приложения к лицензии в форме электронного документа согласно </w:t>
      </w:r>
      <w:r>
        <w:rPr>
          <w:rFonts w:ascii="Times New Roman"/>
          <w:b w:val="false"/>
          <w:i w:val="false"/>
          <w:color w:val="000000"/>
          <w:sz w:val="28"/>
        </w:rPr>
        <w:t>приложению 6</w:t>
      </w:r>
      <w:r>
        <w:rPr>
          <w:rFonts w:ascii="Times New Roman"/>
          <w:b w:val="false"/>
          <w:i w:val="false"/>
          <w:color w:val="000000"/>
          <w:sz w:val="28"/>
        </w:rPr>
        <w:t xml:space="preserve"> к стандарту, удостоверенного ЭЦП услугополучателя;</w:t>
      </w:r>
    </w:p>
    <w:bookmarkEnd w:id="234"/>
    <w:bookmarkStart w:name="z269" w:id="235"/>
    <w:p>
      <w:pPr>
        <w:spacing w:after="0"/>
        <w:ind w:left="0"/>
        <w:jc w:val="both"/>
      </w:pPr>
      <w:r>
        <w:rPr>
          <w:rFonts w:ascii="Times New Roman"/>
          <w:b w:val="false"/>
          <w:i w:val="false"/>
          <w:color w:val="000000"/>
          <w:sz w:val="28"/>
        </w:rPr>
        <w:t>
      электронная копия документа, подтверждающего оплату в бюджет лицензионного сбора за переоформление лицензии, за исключением случаев оплаты через - ПШЭП;</w:t>
      </w:r>
    </w:p>
    <w:bookmarkEnd w:id="235"/>
    <w:bookmarkStart w:name="z270" w:id="236"/>
    <w:p>
      <w:pPr>
        <w:spacing w:after="0"/>
        <w:ind w:left="0"/>
        <w:jc w:val="both"/>
      </w:pPr>
      <w:r>
        <w:rPr>
          <w:rFonts w:ascii="Times New Roman"/>
          <w:b w:val="false"/>
          <w:i w:val="false"/>
          <w:color w:val="000000"/>
          <w:sz w:val="28"/>
        </w:rPr>
        <w:t>
      электронная копия документов, содержащих информацию об изменениях, послуживших основанием для переоформления лицензии и (или) приложения к лицензии, в случае отсутствия сведений в информационной системе;</w:t>
      </w:r>
    </w:p>
    <w:bookmarkEnd w:id="236"/>
    <w:bookmarkStart w:name="z271" w:id="237"/>
    <w:p>
      <w:pPr>
        <w:spacing w:after="0"/>
        <w:ind w:left="0"/>
        <w:jc w:val="both"/>
      </w:pPr>
      <w:r>
        <w:rPr>
          <w:rFonts w:ascii="Times New Roman"/>
          <w:b w:val="false"/>
          <w:i w:val="false"/>
          <w:color w:val="000000"/>
          <w:sz w:val="28"/>
        </w:rPr>
        <w:t>
      4) при утере, порче лицензии и (или) приложения к лицензии для получения дубликата лицензии лишь при отсутствии возможности получения сведений о лицензии из соответствующих информационных систем:</w:t>
      </w:r>
    </w:p>
    <w:bookmarkEnd w:id="237"/>
    <w:bookmarkStart w:name="z272" w:id="238"/>
    <w:p>
      <w:pPr>
        <w:spacing w:after="0"/>
        <w:ind w:left="0"/>
        <w:jc w:val="both"/>
      </w:pPr>
      <w:r>
        <w:rPr>
          <w:rFonts w:ascii="Times New Roman"/>
          <w:b w:val="false"/>
          <w:i w:val="false"/>
          <w:color w:val="000000"/>
          <w:sz w:val="28"/>
        </w:rPr>
        <w:t>
      к услугодателю:</w:t>
      </w:r>
    </w:p>
    <w:bookmarkEnd w:id="238"/>
    <w:bookmarkStart w:name="z273" w:id="239"/>
    <w:p>
      <w:pPr>
        <w:spacing w:after="0"/>
        <w:ind w:left="0"/>
        <w:jc w:val="both"/>
      </w:pPr>
      <w:r>
        <w:rPr>
          <w:rFonts w:ascii="Times New Roman"/>
          <w:b w:val="false"/>
          <w:i w:val="false"/>
          <w:color w:val="000000"/>
          <w:sz w:val="28"/>
        </w:rPr>
        <w:t>
      заявление в произвольной форме об утере, порче лицензии и (или) приложения к лицензии;</w:t>
      </w:r>
    </w:p>
    <w:bookmarkEnd w:id="239"/>
    <w:bookmarkStart w:name="z274" w:id="240"/>
    <w:p>
      <w:pPr>
        <w:spacing w:after="0"/>
        <w:ind w:left="0"/>
        <w:jc w:val="both"/>
      </w:pPr>
      <w:r>
        <w:rPr>
          <w:rFonts w:ascii="Times New Roman"/>
          <w:b w:val="false"/>
          <w:i w:val="false"/>
          <w:color w:val="000000"/>
          <w:sz w:val="28"/>
        </w:rPr>
        <w:t>
      справка о регистрации (перерегистрации) юридического лица - для юридического лица (для идентификации);</w:t>
      </w:r>
    </w:p>
    <w:bookmarkEnd w:id="240"/>
    <w:bookmarkStart w:name="z275" w:id="241"/>
    <w:p>
      <w:pPr>
        <w:spacing w:after="0"/>
        <w:ind w:left="0"/>
        <w:jc w:val="both"/>
      </w:pPr>
      <w:r>
        <w:rPr>
          <w:rFonts w:ascii="Times New Roman"/>
          <w:b w:val="false"/>
          <w:i w:val="false"/>
          <w:color w:val="000000"/>
          <w:sz w:val="28"/>
        </w:rPr>
        <w:t>
      документ, удостоверяющий личность и документ, подтверждающий полномочия представителя (для идентификации);</w:t>
      </w:r>
    </w:p>
    <w:bookmarkEnd w:id="241"/>
    <w:bookmarkStart w:name="z276" w:id="242"/>
    <w:p>
      <w:pPr>
        <w:spacing w:after="0"/>
        <w:ind w:left="0"/>
        <w:jc w:val="both"/>
      </w:pPr>
      <w:r>
        <w:rPr>
          <w:rFonts w:ascii="Times New Roman"/>
          <w:b w:val="false"/>
          <w:i w:val="false"/>
          <w:color w:val="000000"/>
          <w:sz w:val="28"/>
        </w:rPr>
        <w:t>
      уведомление о начале деятельности услугополучателя в качестве индивидуального предпринимателя (для идентификации);</w:t>
      </w:r>
    </w:p>
    <w:bookmarkEnd w:id="242"/>
    <w:bookmarkStart w:name="z277" w:id="243"/>
    <w:p>
      <w:pPr>
        <w:spacing w:after="0"/>
        <w:ind w:left="0"/>
        <w:jc w:val="both"/>
      </w:pPr>
      <w:r>
        <w:rPr>
          <w:rFonts w:ascii="Times New Roman"/>
          <w:b w:val="false"/>
          <w:i w:val="false"/>
          <w:color w:val="000000"/>
          <w:sz w:val="28"/>
        </w:rPr>
        <w:t>
      документ, подтверждающий оплату в бюджет лицензионного сбора за выдачу дубликата лицензии;</w:t>
      </w:r>
    </w:p>
    <w:bookmarkEnd w:id="243"/>
    <w:bookmarkStart w:name="z278" w:id="244"/>
    <w:p>
      <w:pPr>
        <w:spacing w:after="0"/>
        <w:ind w:left="0"/>
        <w:jc w:val="both"/>
      </w:pPr>
      <w:r>
        <w:rPr>
          <w:rFonts w:ascii="Times New Roman"/>
          <w:b w:val="false"/>
          <w:i w:val="false"/>
          <w:color w:val="000000"/>
          <w:sz w:val="28"/>
        </w:rPr>
        <w:t>
      на портал:</w:t>
      </w:r>
    </w:p>
    <w:bookmarkEnd w:id="244"/>
    <w:bookmarkStart w:name="z279" w:id="245"/>
    <w:p>
      <w:pPr>
        <w:spacing w:after="0"/>
        <w:ind w:left="0"/>
        <w:jc w:val="both"/>
      </w:pPr>
      <w:r>
        <w:rPr>
          <w:rFonts w:ascii="Times New Roman"/>
          <w:b w:val="false"/>
          <w:i w:val="false"/>
          <w:color w:val="000000"/>
          <w:sz w:val="28"/>
        </w:rPr>
        <w:t>
      запрос в форме электронного документа, удостоверенного ЭЦП услугополучателя;</w:t>
      </w:r>
    </w:p>
    <w:bookmarkEnd w:id="245"/>
    <w:bookmarkStart w:name="z280" w:id="246"/>
    <w:p>
      <w:pPr>
        <w:spacing w:after="0"/>
        <w:ind w:left="0"/>
        <w:jc w:val="both"/>
      </w:pPr>
      <w:r>
        <w:rPr>
          <w:rFonts w:ascii="Times New Roman"/>
          <w:b w:val="false"/>
          <w:i w:val="false"/>
          <w:color w:val="000000"/>
          <w:sz w:val="28"/>
        </w:rPr>
        <w:t>
      электронная копия документа, подтверждающего оплату в бюджет лицензионного сбора за переоформление лицензии, за исключением случаев оплаты через - ПШЭП.</w:t>
      </w:r>
    </w:p>
    <w:bookmarkEnd w:id="246"/>
    <w:bookmarkStart w:name="z281" w:id="247"/>
    <w:p>
      <w:pPr>
        <w:spacing w:after="0"/>
        <w:ind w:left="0"/>
        <w:jc w:val="both"/>
      </w:pPr>
      <w:r>
        <w:rPr>
          <w:rFonts w:ascii="Times New Roman"/>
          <w:b w:val="false"/>
          <w:i w:val="false"/>
          <w:color w:val="000000"/>
          <w:sz w:val="28"/>
        </w:rPr>
        <w:t>
      Сведения о документе, удостоверяющем личность, о государственной регистрации (перерегистрации) юридического лица, о государственной регистрации индивидуального предпринимателя, о наличии соответствующих помещений на праве собственности, о ветеринарно-санитарном заключении, о лицензии услугодатель получает из государственных информационных систем через шлюз "электронного правительства".</w:t>
      </w:r>
    </w:p>
    <w:bookmarkEnd w:id="247"/>
    <w:bookmarkStart w:name="z282" w:id="248"/>
    <w:p>
      <w:pPr>
        <w:spacing w:after="0"/>
        <w:ind w:left="0"/>
        <w:jc w:val="both"/>
      </w:pPr>
      <w:r>
        <w:rPr>
          <w:rFonts w:ascii="Times New Roman"/>
          <w:b w:val="false"/>
          <w:i w:val="false"/>
          <w:color w:val="000000"/>
          <w:sz w:val="28"/>
        </w:rPr>
        <w:t>
      Истребование от услугополучателей документов, которые могут быть получены из информационных систем, не допускается.</w:t>
      </w:r>
    </w:p>
    <w:bookmarkEnd w:id="248"/>
    <w:bookmarkStart w:name="z283" w:id="249"/>
    <w:p>
      <w:pPr>
        <w:spacing w:after="0"/>
        <w:ind w:left="0"/>
        <w:jc w:val="both"/>
      </w:pPr>
      <w:r>
        <w:rPr>
          <w:rFonts w:ascii="Times New Roman"/>
          <w:b w:val="false"/>
          <w:i w:val="false"/>
          <w:color w:val="000000"/>
          <w:sz w:val="28"/>
        </w:rPr>
        <w:t>
      При сдаче услугополучателем всех необходимых документов услугодателю - подтверждением принятия заявления на бумажном носителе является отметка на его копии заявления о регистрации в канцелярии услугодателя с указанием даты, времени приема пакета документов, фамилии, имени, отчества ответственного лица, принявшего документы.</w:t>
      </w:r>
    </w:p>
    <w:bookmarkEnd w:id="249"/>
    <w:bookmarkStart w:name="z284" w:id="250"/>
    <w:p>
      <w:pPr>
        <w:spacing w:after="0"/>
        <w:ind w:left="0"/>
        <w:jc w:val="both"/>
      </w:pPr>
      <w:r>
        <w:rPr>
          <w:rFonts w:ascii="Times New Roman"/>
          <w:b w:val="false"/>
          <w:i w:val="false"/>
          <w:color w:val="000000"/>
          <w:sz w:val="28"/>
        </w:rPr>
        <w:t>
      При сдаче услугополучателем всех необходимых документов через портал - в "личном кабинете" услугополучателя отображается статус о принятии запроса для оказания государственной услуги.</w:t>
      </w:r>
    </w:p>
    <w:bookmarkEnd w:id="250"/>
    <w:bookmarkStart w:name="z285" w:id="251"/>
    <w:p>
      <w:pPr>
        <w:spacing w:after="0"/>
        <w:ind w:left="0"/>
        <w:jc w:val="both"/>
      </w:pPr>
      <w:r>
        <w:rPr>
          <w:rFonts w:ascii="Times New Roman"/>
          <w:b w:val="false"/>
          <w:i w:val="false"/>
          <w:color w:val="000000"/>
          <w:sz w:val="28"/>
        </w:rPr>
        <w:t>
      5. Содержание каждой процедуры (действия), входящей в состав процесса оказания государственной услуги, длительность его выполнения:</w:t>
      </w:r>
    </w:p>
    <w:bookmarkEnd w:id="251"/>
    <w:bookmarkStart w:name="z286" w:id="252"/>
    <w:p>
      <w:pPr>
        <w:spacing w:after="0"/>
        <w:ind w:left="0"/>
        <w:jc w:val="both"/>
      </w:pPr>
      <w:r>
        <w:rPr>
          <w:rFonts w:ascii="Times New Roman"/>
          <w:b w:val="false"/>
          <w:i w:val="false"/>
          <w:color w:val="000000"/>
          <w:sz w:val="28"/>
        </w:rPr>
        <w:t>
      1) при выдаче лицензии и (или) приложения к лицензии − не позднее 15 (пятнадцати) рабочих дней:</w:t>
      </w:r>
    </w:p>
    <w:bookmarkEnd w:id="252"/>
    <w:bookmarkStart w:name="z287" w:id="253"/>
    <w:p>
      <w:pPr>
        <w:spacing w:after="0"/>
        <w:ind w:left="0"/>
        <w:jc w:val="both"/>
      </w:pPr>
      <w:r>
        <w:rPr>
          <w:rFonts w:ascii="Times New Roman"/>
          <w:b w:val="false"/>
          <w:i w:val="false"/>
          <w:color w:val="000000"/>
          <w:sz w:val="28"/>
        </w:rPr>
        <w:t>
      сотрудник канцелярии услугодателя осуществляет прием необходимых документов и их регистрацию - 30 (тридцать) минут;</w:t>
      </w:r>
    </w:p>
    <w:bookmarkEnd w:id="253"/>
    <w:bookmarkStart w:name="z288" w:id="254"/>
    <w:p>
      <w:pPr>
        <w:spacing w:after="0"/>
        <w:ind w:left="0"/>
        <w:jc w:val="both"/>
      </w:pPr>
      <w:r>
        <w:rPr>
          <w:rFonts w:ascii="Times New Roman"/>
          <w:b w:val="false"/>
          <w:i w:val="false"/>
          <w:color w:val="000000"/>
          <w:sz w:val="28"/>
        </w:rPr>
        <w:t xml:space="preserve">
      руководитель услугодателя рассматривает входящую документацию, определяет ответственного исполнителя, налагает резолюцию, услугодатель проверяет полноту представленных документов согласно </w:t>
      </w:r>
      <w:r>
        <w:rPr>
          <w:rFonts w:ascii="Times New Roman"/>
          <w:b w:val="false"/>
          <w:i w:val="false"/>
          <w:color w:val="000000"/>
          <w:sz w:val="28"/>
        </w:rPr>
        <w:t>пункту 5</w:t>
      </w:r>
      <w:r>
        <w:rPr>
          <w:rFonts w:ascii="Times New Roman"/>
          <w:b w:val="false"/>
          <w:i w:val="false"/>
          <w:color w:val="000000"/>
          <w:sz w:val="28"/>
        </w:rPr>
        <w:t xml:space="preserve"> настоящего регламента - 2 (два) рабочих дня;</w:t>
      </w:r>
    </w:p>
    <w:bookmarkEnd w:id="254"/>
    <w:bookmarkStart w:name="z289" w:id="255"/>
    <w:p>
      <w:pPr>
        <w:spacing w:after="0"/>
        <w:ind w:left="0"/>
        <w:jc w:val="both"/>
      </w:pPr>
      <w:r>
        <w:rPr>
          <w:rFonts w:ascii="Times New Roman"/>
          <w:b w:val="false"/>
          <w:i w:val="false"/>
          <w:color w:val="000000"/>
          <w:sz w:val="28"/>
        </w:rPr>
        <w:t>
      ответственный исполнитель услугодателя оформляет результат оказания государственной услуги и передает руководителю для подписания - 10 (десять) рабочих дней;</w:t>
      </w:r>
    </w:p>
    <w:bookmarkEnd w:id="255"/>
    <w:bookmarkStart w:name="z290" w:id="256"/>
    <w:p>
      <w:pPr>
        <w:spacing w:after="0"/>
        <w:ind w:left="0"/>
        <w:jc w:val="both"/>
      </w:pPr>
      <w:r>
        <w:rPr>
          <w:rFonts w:ascii="Times New Roman"/>
          <w:b w:val="false"/>
          <w:i w:val="false"/>
          <w:color w:val="000000"/>
          <w:sz w:val="28"/>
        </w:rPr>
        <w:t>
      руководитель услугодателя подписывает результат оказания государственной услуги - 1 (один) рабочий день;</w:t>
      </w:r>
    </w:p>
    <w:bookmarkEnd w:id="256"/>
    <w:bookmarkStart w:name="z291" w:id="257"/>
    <w:p>
      <w:pPr>
        <w:spacing w:after="0"/>
        <w:ind w:left="0"/>
        <w:jc w:val="both"/>
      </w:pPr>
      <w:r>
        <w:rPr>
          <w:rFonts w:ascii="Times New Roman"/>
          <w:b w:val="false"/>
          <w:i w:val="false"/>
          <w:color w:val="000000"/>
          <w:sz w:val="28"/>
        </w:rPr>
        <w:t>
      ответственный исполнитель регистрирует в журнале и выдает результат оказания государственной услуги услугополучателю - 30 (тридцать) минут;</w:t>
      </w:r>
    </w:p>
    <w:bookmarkEnd w:id="257"/>
    <w:bookmarkStart w:name="z292" w:id="258"/>
    <w:p>
      <w:pPr>
        <w:spacing w:after="0"/>
        <w:ind w:left="0"/>
        <w:jc w:val="both"/>
      </w:pPr>
      <w:r>
        <w:rPr>
          <w:rFonts w:ascii="Times New Roman"/>
          <w:b w:val="false"/>
          <w:i w:val="false"/>
          <w:color w:val="000000"/>
          <w:sz w:val="28"/>
        </w:rPr>
        <w:t>
      2) при переоформлении лицензии и (или) приложения к лицензии:</w:t>
      </w:r>
    </w:p>
    <w:bookmarkEnd w:id="258"/>
    <w:bookmarkStart w:name="z293" w:id="259"/>
    <w:p>
      <w:pPr>
        <w:spacing w:after="0"/>
        <w:ind w:left="0"/>
        <w:jc w:val="both"/>
      </w:pPr>
      <w:r>
        <w:rPr>
          <w:rFonts w:ascii="Times New Roman"/>
          <w:b w:val="false"/>
          <w:i w:val="false"/>
          <w:color w:val="000000"/>
          <w:sz w:val="28"/>
        </w:rPr>
        <w:t>
      сотрудник канцелярии услугодателя осуществляет прием необходимых документов и их регистрацию - 30 (тридцать) минут;</w:t>
      </w:r>
    </w:p>
    <w:bookmarkEnd w:id="259"/>
    <w:bookmarkStart w:name="z294" w:id="260"/>
    <w:p>
      <w:pPr>
        <w:spacing w:after="0"/>
        <w:ind w:left="0"/>
        <w:jc w:val="both"/>
      </w:pPr>
      <w:r>
        <w:rPr>
          <w:rFonts w:ascii="Times New Roman"/>
          <w:b w:val="false"/>
          <w:i w:val="false"/>
          <w:color w:val="000000"/>
          <w:sz w:val="28"/>
        </w:rPr>
        <w:t xml:space="preserve">
      руководитель услугодателя рассматривает входящую документацию, определяет ответственного исполнителя и налагает резолюцию, ответственный исполнитель услугодателя проверяет полноту представленных документов согласно </w:t>
      </w:r>
      <w:r>
        <w:rPr>
          <w:rFonts w:ascii="Times New Roman"/>
          <w:b w:val="false"/>
          <w:i w:val="false"/>
          <w:color w:val="000000"/>
          <w:sz w:val="28"/>
        </w:rPr>
        <w:t>пункту 5</w:t>
      </w:r>
      <w:r>
        <w:rPr>
          <w:rFonts w:ascii="Times New Roman"/>
          <w:b w:val="false"/>
          <w:i w:val="false"/>
          <w:color w:val="000000"/>
          <w:sz w:val="28"/>
        </w:rPr>
        <w:t xml:space="preserve"> настоящего регламента - 2 (два) рабочих дня;</w:t>
      </w:r>
    </w:p>
    <w:bookmarkEnd w:id="260"/>
    <w:bookmarkStart w:name="z295" w:id="261"/>
    <w:p>
      <w:pPr>
        <w:spacing w:after="0"/>
        <w:ind w:left="0"/>
        <w:jc w:val="both"/>
      </w:pPr>
      <w:r>
        <w:rPr>
          <w:rFonts w:ascii="Times New Roman"/>
          <w:b w:val="false"/>
          <w:i w:val="false"/>
          <w:color w:val="000000"/>
          <w:sz w:val="28"/>
        </w:rPr>
        <w:t>
      ответственный исполнитель подготавливает результат оказания государственной услуги и передает руководителю для подписания и направляет ответственному исполнителю - 1 (один) рабочий день;</w:t>
      </w:r>
    </w:p>
    <w:bookmarkEnd w:id="261"/>
    <w:bookmarkStart w:name="z296" w:id="262"/>
    <w:p>
      <w:pPr>
        <w:spacing w:after="0"/>
        <w:ind w:left="0"/>
        <w:jc w:val="both"/>
      </w:pPr>
      <w:r>
        <w:rPr>
          <w:rFonts w:ascii="Times New Roman"/>
          <w:b w:val="false"/>
          <w:i w:val="false"/>
          <w:color w:val="000000"/>
          <w:sz w:val="28"/>
        </w:rPr>
        <w:t>
      ответственный исполнитель регистрирует и выдает результат оказания государственной услуги услугополучателю - 30 (тридцать) минут.</w:t>
      </w:r>
    </w:p>
    <w:bookmarkEnd w:id="262"/>
    <w:bookmarkStart w:name="z297" w:id="263"/>
    <w:p>
      <w:pPr>
        <w:spacing w:after="0"/>
        <w:ind w:left="0"/>
        <w:jc w:val="both"/>
      </w:pPr>
      <w:r>
        <w:rPr>
          <w:rFonts w:ascii="Times New Roman"/>
          <w:b w:val="false"/>
          <w:i w:val="false"/>
          <w:color w:val="000000"/>
          <w:sz w:val="28"/>
        </w:rPr>
        <w:t>
      3) при выдаче дубликатов лицензии и (или) приложения к лицензии - 2 (два) рабочих дня:</w:t>
      </w:r>
    </w:p>
    <w:bookmarkEnd w:id="263"/>
    <w:bookmarkStart w:name="z298" w:id="264"/>
    <w:p>
      <w:pPr>
        <w:spacing w:after="0"/>
        <w:ind w:left="0"/>
        <w:jc w:val="both"/>
      </w:pPr>
      <w:r>
        <w:rPr>
          <w:rFonts w:ascii="Times New Roman"/>
          <w:b w:val="false"/>
          <w:i w:val="false"/>
          <w:color w:val="000000"/>
          <w:sz w:val="28"/>
        </w:rPr>
        <w:t>
      сотрудник канцелярии услугодателя осуществляет прием необходимых документов и их регистрацию - 30 (тридцать) минут;</w:t>
      </w:r>
    </w:p>
    <w:bookmarkEnd w:id="264"/>
    <w:bookmarkStart w:name="z299" w:id="265"/>
    <w:p>
      <w:pPr>
        <w:spacing w:after="0"/>
        <w:ind w:left="0"/>
        <w:jc w:val="both"/>
      </w:pPr>
      <w:r>
        <w:rPr>
          <w:rFonts w:ascii="Times New Roman"/>
          <w:b w:val="false"/>
          <w:i w:val="false"/>
          <w:color w:val="000000"/>
          <w:sz w:val="28"/>
        </w:rPr>
        <w:t xml:space="preserve">
      руководитель услугодателя рассматривает входящую документацию, определяет ответственного исполнителя и налагает резолюцию, ответственный исполнитель услугодателя проверяет полноту представленных документов согласно </w:t>
      </w:r>
      <w:r>
        <w:rPr>
          <w:rFonts w:ascii="Times New Roman"/>
          <w:b w:val="false"/>
          <w:i w:val="false"/>
          <w:color w:val="000000"/>
          <w:sz w:val="28"/>
        </w:rPr>
        <w:t>пункту 5</w:t>
      </w:r>
      <w:r>
        <w:rPr>
          <w:rFonts w:ascii="Times New Roman"/>
          <w:b w:val="false"/>
          <w:i w:val="false"/>
          <w:color w:val="000000"/>
          <w:sz w:val="28"/>
        </w:rPr>
        <w:t xml:space="preserve"> настоящего регламента, оформляет результат оказания государственной услуги и передает руководителю для подписания, руководитель услугодателя подписывает результат оказания государственной услуги и направляет ответственному исполнителю - 2 (два) рабочих дня;</w:t>
      </w:r>
    </w:p>
    <w:bookmarkEnd w:id="265"/>
    <w:bookmarkStart w:name="z300" w:id="266"/>
    <w:p>
      <w:pPr>
        <w:spacing w:after="0"/>
        <w:ind w:left="0"/>
        <w:jc w:val="both"/>
      </w:pPr>
      <w:r>
        <w:rPr>
          <w:rFonts w:ascii="Times New Roman"/>
          <w:b w:val="false"/>
          <w:i w:val="false"/>
          <w:color w:val="000000"/>
          <w:sz w:val="28"/>
        </w:rPr>
        <w:t>
      ответственный исполнитель выдает результат оказания государственной услуги услугополучателю - 30 (тридцать) минут.</w:t>
      </w:r>
    </w:p>
    <w:bookmarkEnd w:id="266"/>
    <w:bookmarkStart w:name="z301" w:id="267"/>
    <w:p>
      <w:pPr>
        <w:spacing w:after="0"/>
        <w:ind w:left="0"/>
        <w:jc w:val="both"/>
      </w:pPr>
      <w:r>
        <w:rPr>
          <w:rFonts w:ascii="Times New Roman"/>
          <w:b w:val="false"/>
          <w:i w:val="false"/>
          <w:color w:val="000000"/>
          <w:sz w:val="28"/>
        </w:rPr>
        <w:t>
      6. Результат процедуры (действия) по оказанию государственной услуги, который служит основанием для начала выполнения следующей процедуры (действия):</w:t>
      </w:r>
    </w:p>
    <w:bookmarkEnd w:id="267"/>
    <w:bookmarkStart w:name="z302" w:id="268"/>
    <w:p>
      <w:pPr>
        <w:spacing w:after="0"/>
        <w:ind w:left="0"/>
        <w:jc w:val="both"/>
      </w:pPr>
      <w:r>
        <w:rPr>
          <w:rFonts w:ascii="Times New Roman"/>
          <w:b w:val="false"/>
          <w:i w:val="false"/>
          <w:color w:val="000000"/>
          <w:sz w:val="28"/>
        </w:rPr>
        <w:t>
      1) прием документов и их регистрация;</w:t>
      </w:r>
    </w:p>
    <w:bookmarkEnd w:id="268"/>
    <w:bookmarkStart w:name="z303" w:id="269"/>
    <w:p>
      <w:pPr>
        <w:spacing w:after="0"/>
        <w:ind w:left="0"/>
        <w:jc w:val="both"/>
      </w:pPr>
      <w:r>
        <w:rPr>
          <w:rFonts w:ascii="Times New Roman"/>
          <w:b w:val="false"/>
          <w:i w:val="false"/>
          <w:color w:val="000000"/>
          <w:sz w:val="28"/>
        </w:rPr>
        <w:t>
      2) рассмотрение руководителем услугодателя входящей документации, определение ответственного исполнителя и наложение резолюции;</w:t>
      </w:r>
    </w:p>
    <w:bookmarkEnd w:id="269"/>
    <w:bookmarkStart w:name="z304" w:id="270"/>
    <w:p>
      <w:pPr>
        <w:spacing w:after="0"/>
        <w:ind w:left="0"/>
        <w:jc w:val="both"/>
      </w:pPr>
      <w:r>
        <w:rPr>
          <w:rFonts w:ascii="Times New Roman"/>
          <w:b w:val="false"/>
          <w:i w:val="false"/>
          <w:color w:val="000000"/>
          <w:sz w:val="28"/>
        </w:rPr>
        <w:t>
      3) проверка ответственным исполнителем услугодателя полноты представленных документов и передача руководителю для подписания проекта результата оказания государственной услуги;</w:t>
      </w:r>
    </w:p>
    <w:bookmarkEnd w:id="270"/>
    <w:bookmarkStart w:name="z305" w:id="271"/>
    <w:p>
      <w:pPr>
        <w:spacing w:after="0"/>
        <w:ind w:left="0"/>
        <w:jc w:val="both"/>
      </w:pPr>
      <w:r>
        <w:rPr>
          <w:rFonts w:ascii="Times New Roman"/>
          <w:b w:val="false"/>
          <w:i w:val="false"/>
          <w:color w:val="000000"/>
          <w:sz w:val="28"/>
        </w:rPr>
        <w:t>
      4) подписание руководителем услугодателя результата оказания государственной услуги и направление ответственному исполнителю для выдачи услугополучателю;</w:t>
      </w:r>
    </w:p>
    <w:bookmarkEnd w:id="271"/>
    <w:bookmarkStart w:name="z306" w:id="272"/>
    <w:p>
      <w:pPr>
        <w:spacing w:after="0"/>
        <w:ind w:left="0"/>
        <w:jc w:val="both"/>
      </w:pPr>
      <w:r>
        <w:rPr>
          <w:rFonts w:ascii="Times New Roman"/>
          <w:b w:val="false"/>
          <w:i w:val="false"/>
          <w:color w:val="000000"/>
          <w:sz w:val="28"/>
        </w:rPr>
        <w:t>
      5) выдача результата оказания государственной услуги услугополучателю.</w:t>
      </w:r>
    </w:p>
    <w:bookmarkEnd w:id="272"/>
    <w:bookmarkStart w:name="z307" w:id="273"/>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End w:id="273"/>
    <w:bookmarkStart w:name="z308" w:id="274"/>
    <w:p>
      <w:pPr>
        <w:spacing w:after="0"/>
        <w:ind w:left="0"/>
        <w:jc w:val="both"/>
      </w:pPr>
      <w:r>
        <w:rPr>
          <w:rFonts w:ascii="Times New Roman"/>
          <w:b w:val="false"/>
          <w:i w:val="false"/>
          <w:color w:val="000000"/>
          <w:sz w:val="28"/>
        </w:rPr>
        <w:t>
      7. Перечень структурных подразделений (работников) услугодателя, которые участвуют в процессе оказания государственной услуги:</w:t>
      </w:r>
    </w:p>
    <w:bookmarkEnd w:id="274"/>
    <w:bookmarkStart w:name="z309" w:id="275"/>
    <w:p>
      <w:pPr>
        <w:spacing w:after="0"/>
        <w:ind w:left="0"/>
        <w:jc w:val="both"/>
      </w:pPr>
      <w:r>
        <w:rPr>
          <w:rFonts w:ascii="Times New Roman"/>
          <w:b w:val="false"/>
          <w:i w:val="false"/>
          <w:color w:val="000000"/>
          <w:sz w:val="28"/>
        </w:rPr>
        <w:t>
      1) сотрудник канцелярии услугодателя;</w:t>
      </w:r>
    </w:p>
    <w:bookmarkEnd w:id="275"/>
    <w:bookmarkStart w:name="z310" w:id="276"/>
    <w:p>
      <w:pPr>
        <w:spacing w:after="0"/>
        <w:ind w:left="0"/>
        <w:jc w:val="both"/>
      </w:pPr>
      <w:r>
        <w:rPr>
          <w:rFonts w:ascii="Times New Roman"/>
          <w:b w:val="false"/>
          <w:i w:val="false"/>
          <w:color w:val="000000"/>
          <w:sz w:val="28"/>
        </w:rPr>
        <w:t>
      2) руководитель услугодателя;</w:t>
      </w:r>
    </w:p>
    <w:bookmarkEnd w:id="276"/>
    <w:bookmarkStart w:name="z311" w:id="277"/>
    <w:p>
      <w:pPr>
        <w:spacing w:after="0"/>
        <w:ind w:left="0"/>
        <w:jc w:val="both"/>
      </w:pPr>
      <w:r>
        <w:rPr>
          <w:rFonts w:ascii="Times New Roman"/>
          <w:b w:val="false"/>
          <w:i w:val="false"/>
          <w:color w:val="000000"/>
          <w:sz w:val="28"/>
        </w:rPr>
        <w:t>
      3) ответственный исполнитель услугодателя.</w:t>
      </w:r>
    </w:p>
    <w:bookmarkEnd w:id="277"/>
    <w:bookmarkStart w:name="z312" w:id="278"/>
    <w:p>
      <w:pPr>
        <w:spacing w:after="0"/>
        <w:ind w:left="0"/>
        <w:jc w:val="both"/>
      </w:pPr>
      <w:r>
        <w:rPr>
          <w:rFonts w:ascii="Times New Roman"/>
          <w:b w:val="false"/>
          <w:i w:val="false"/>
          <w:color w:val="000000"/>
          <w:sz w:val="28"/>
        </w:rPr>
        <w:t>
      8. Описание последовательности процедур (действий) между структурными подразделениями (работниками) с указанием длительности каждой процедуры (действия):</w:t>
      </w:r>
    </w:p>
    <w:bookmarkEnd w:id="278"/>
    <w:bookmarkStart w:name="z313" w:id="279"/>
    <w:p>
      <w:pPr>
        <w:spacing w:after="0"/>
        <w:ind w:left="0"/>
        <w:jc w:val="both"/>
      </w:pPr>
      <w:r>
        <w:rPr>
          <w:rFonts w:ascii="Times New Roman"/>
          <w:b w:val="false"/>
          <w:i w:val="false"/>
          <w:color w:val="000000"/>
          <w:sz w:val="28"/>
        </w:rPr>
        <w:t>
      1) при выдаче лицензии и (или) приложения к лицензии − не позднее 15 (пятнадцати) рабочих дней:</w:t>
      </w:r>
    </w:p>
    <w:bookmarkEnd w:id="279"/>
    <w:bookmarkStart w:name="z314" w:id="280"/>
    <w:p>
      <w:pPr>
        <w:spacing w:after="0"/>
        <w:ind w:left="0"/>
        <w:jc w:val="both"/>
      </w:pPr>
      <w:r>
        <w:rPr>
          <w:rFonts w:ascii="Times New Roman"/>
          <w:b w:val="false"/>
          <w:i w:val="false"/>
          <w:color w:val="000000"/>
          <w:sz w:val="28"/>
        </w:rPr>
        <w:t>
      сотрудник канцелярии услугодателя осуществляет прием необходимых документов и их регистрацию - 30 (тридцать) минут;</w:t>
      </w:r>
    </w:p>
    <w:bookmarkEnd w:id="280"/>
    <w:bookmarkStart w:name="z315" w:id="281"/>
    <w:p>
      <w:pPr>
        <w:spacing w:after="0"/>
        <w:ind w:left="0"/>
        <w:jc w:val="both"/>
      </w:pPr>
      <w:r>
        <w:rPr>
          <w:rFonts w:ascii="Times New Roman"/>
          <w:b w:val="false"/>
          <w:i w:val="false"/>
          <w:color w:val="000000"/>
          <w:sz w:val="28"/>
        </w:rPr>
        <w:t xml:space="preserve">
      руководитель услугодателя рассматривает входящую документацию, определяет ответственного исполнителя, налагает резолюцию, услугодатель проверяет полноту представленных документов согласно </w:t>
      </w:r>
      <w:r>
        <w:rPr>
          <w:rFonts w:ascii="Times New Roman"/>
          <w:b w:val="false"/>
          <w:i w:val="false"/>
          <w:color w:val="000000"/>
          <w:sz w:val="28"/>
        </w:rPr>
        <w:t>пункту 5</w:t>
      </w:r>
      <w:r>
        <w:rPr>
          <w:rFonts w:ascii="Times New Roman"/>
          <w:b w:val="false"/>
          <w:i w:val="false"/>
          <w:color w:val="000000"/>
          <w:sz w:val="28"/>
        </w:rPr>
        <w:t xml:space="preserve"> настоящего регламента - 2 (два) рабочих дня;</w:t>
      </w:r>
    </w:p>
    <w:bookmarkEnd w:id="281"/>
    <w:bookmarkStart w:name="z316" w:id="282"/>
    <w:p>
      <w:pPr>
        <w:spacing w:after="0"/>
        <w:ind w:left="0"/>
        <w:jc w:val="both"/>
      </w:pPr>
      <w:r>
        <w:rPr>
          <w:rFonts w:ascii="Times New Roman"/>
          <w:b w:val="false"/>
          <w:i w:val="false"/>
          <w:color w:val="000000"/>
          <w:sz w:val="28"/>
        </w:rPr>
        <w:t>
      ответственный исполнитель услугодателя оформляет результат оказания государственной услуги - 10 (десять) рабочих дней;</w:t>
      </w:r>
    </w:p>
    <w:bookmarkEnd w:id="282"/>
    <w:bookmarkStart w:name="z317" w:id="283"/>
    <w:p>
      <w:pPr>
        <w:spacing w:after="0"/>
        <w:ind w:left="0"/>
        <w:jc w:val="both"/>
      </w:pPr>
      <w:r>
        <w:rPr>
          <w:rFonts w:ascii="Times New Roman"/>
          <w:b w:val="false"/>
          <w:i w:val="false"/>
          <w:color w:val="000000"/>
          <w:sz w:val="28"/>
        </w:rPr>
        <w:t>
      руководитель услугодателя подписывает результат оказания государственной услуги - 1 (один) рабочий день;</w:t>
      </w:r>
    </w:p>
    <w:bookmarkEnd w:id="283"/>
    <w:bookmarkStart w:name="z318" w:id="284"/>
    <w:p>
      <w:pPr>
        <w:spacing w:after="0"/>
        <w:ind w:left="0"/>
        <w:jc w:val="both"/>
      </w:pPr>
      <w:r>
        <w:rPr>
          <w:rFonts w:ascii="Times New Roman"/>
          <w:b w:val="false"/>
          <w:i w:val="false"/>
          <w:color w:val="000000"/>
          <w:sz w:val="28"/>
        </w:rPr>
        <w:t>
      ответственный исполнитель регистрирует в журнале и выдает результат оказания государственной услуги услугополучателю - 30 (тридцать) минут;</w:t>
      </w:r>
    </w:p>
    <w:bookmarkEnd w:id="284"/>
    <w:bookmarkStart w:name="z319" w:id="285"/>
    <w:p>
      <w:pPr>
        <w:spacing w:after="0"/>
        <w:ind w:left="0"/>
        <w:jc w:val="both"/>
      </w:pPr>
      <w:r>
        <w:rPr>
          <w:rFonts w:ascii="Times New Roman"/>
          <w:b w:val="false"/>
          <w:i w:val="false"/>
          <w:color w:val="000000"/>
          <w:sz w:val="28"/>
        </w:rPr>
        <w:t>
      2) при переоформлении лицензии и (или) приложения к лицензии - 3 (три) рабочих дня:</w:t>
      </w:r>
    </w:p>
    <w:bookmarkEnd w:id="285"/>
    <w:bookmarkStart w:name="z320" w:id="286"/>
    <w:p>
      <w:pPr>
        <w:spacing w:after="0"/>
        <w:ind w:left="0"/>
        <w:jc w:val="both"/>
      </w:pPr>
      <w:r>
        <w:rPr>
          <w:rFonts w:ascii="Times New Roman"/>
          <w:b w:val="false"/>
          <w:i w:val="false"/>
          <w:color w:val="000000"/>
          <w:sz w:val="28"/>
        </w:rPr>
        <w:t>
      сотрудник канцелярии услугодателя осуществляет прием необходимых документов и их регистрацию - 30 (тридцать) минут;</w:t>
      </w:r>
    </w:p>
    <w:bookmarkEnd w:id="286"/>
    <w:bookmarkStart w:name="z321" w:id="287"/>
    <w:p>
      <w:pPr>
        <w:spacing w:after="0"/>
        <w:ind w:left="0"/>
        <w:jc w:val="both"/>
      </w:pPr>
      <w:r>
        <w:rPr>
          <w:rFonts w:ascii="Times New Roman"/>
          <w:b w:val="false"/>
          <w:i w:val="false"/>
          <w:color w:val="000000"/>
          <w:sz w:val="28"/>
        </w:rPr>
        <w:t xml:space="preserve">
      руководитель услугодателя рассматривает входящую документацию, определяет ответственного исполнителя и налагает резолюцию, ответственный исполнитель услугодателя проверяет полноту представленных документов согласно </w:t>
      </w:r>
      <w:r>
        <w:rPr>
          <w:rFonts w:ascii="Times New Roman"/>
          <w:b w:val="false"/>
          <w:i w:val="false"/>
          <w:color w:val="000000"/>
          <w:sz w:val="28"/>
        </w:rPr>
        <w:t>пункту 5</w:t>
      </w:r>
      <w:r>
        <w:rPr>
          <w:rFonts w:ascii="Times New Roman"/>
          <w:b w:val="false"/>
          <w:i w:val="false"/>
          <w:color w:val="000000"/>
          <w:sz w:val="28"/>
        </w:rPr>
        <w:t xml:space="preserve"> настоящего регламента - 2 (два) рабочих дня,</w:t>
      </w:r>
    </w:p>
    <w:bookmarkEnd w:id="287"/>
    <w:bookmarkStart w:name="z322" w:id="288"/>
    <w:p>
      <w:pPr>
        <w:spacing w:after="0"/>
        <w:ind w:left="0"/>
        <w:jc w:val="both"/>
      </w:pPr>
      <w:r>
        <w:rPr>
          <w:rFonts w:ascii="Times New Roman"/>
          <w:b w:val="false"/>
          <w:i w:val="false"/>
          <w:color w:val="000000"/>
          <w:sz w:val="28"/>
        </w:rPr>
        <w:t>
      ответственный исполнитель переоформляет результат оказания государственной услуги и направляет ответственному исполнителю - 1 (один) рабочий день;</w:t>
      </w:r>
    </w:p>
    <w:bookmarkEnd w:id="288"/>
    <w:bookmarkStart w:name="z323" w:id="289"/>
    <w:p>
      <w:pPr>
        <w:spacing w:after="0"/>
        <w:ind w:left="0"/>
        <w:jc w:val="both"/>
      </w:pPr>
      <w:r>
        <w:rPr>
          <w:rFonts w:ascii="Times New Roman"/>
          <w:b w:val="false"/>
          <w:i w:val="false"/>
          <w:color w:val="000000"/>
          <w:sz w:val="28"/>
        </w:rPr>
        <w:t>
      ответственный исполнитель регистрирует и выдает результат государственной услуги услугополучателю - 30 (тридцать) минут.</w:t>
      </w:r>
    </w:p>
    <w:bookmarkEnd w:id="289"/>
    <w:bookmarkStart w:name="z324" w:id="290"/>
    <w:p>
      <w:pPr>
        <w:spacing w:after="0"/>
        <w:ind w:left="0"/>
        <w:jc w:val="both"/>
      </w:pPr>
      <w:r>
        <w:rPr>
          <w:rFonts w:ascii="Times New Roman"/>
          <w:b w:val="false"/>
          <w:i w:val="false"/>
          <w:color w:val="000000"/>
          <w:sz w:val="28"/>
        </w:rPr>
        <w:t>
      3) при выдаче дубликатов лицензии и (или) приложения к лицензии - 2 (два) рабочих дня:</w:t>
      </w:r>
    </w:p>
    <w:bookmarkEnd w:id="290"/>
    <w:bookmarkStart w:name="z325" w:id="291"/>
    <w:p>
      <w:pPr>
        <w:spacing w:after="0"/>
        <w:ind w:left="0"/>
        <w:jc w:val="both"/>
      </w:pPr>
      <w:r>
        <w:rPr>
          <w:rFonts w:ascii="Times New Roman"/>
          <w:b w:val="false"/>
          <w:i w:val="false"/>
          <w:color w:val="000000"/>
          <w:sz w:val="28"/>
        </w:rPr>
        <w:t>
      сотрудник канцелярии услугодателя осуществляет прием необходимых документов и их регистрацию - 30 (тридцать) минут;</w:t>
      </w:r>
    </w:p>
    <w:bookmarkEnd w:id="291"/>
    <w:bookmarkStart w:name="z326" w:id="292"/>
    <w:p>
      <w:pPr>
        <w:spacing w:after="0"/>
        <w:ind w:left="0"/>
        <w:jc w:val="both"/>
      </w:pPr>
      <w:r>
        <w:rPr>
          <w:rFonts w:ascii="Times New Roman"/>
          <w:b w:val="false"/>
          <w:i w:val="false"/>
          <w:color w:val="000000"/>
          <w:sz w:val="28"/>
        </w:rPr>
        <w:t xml:space="preserve">
      руководитель услугодателя рассматривает входящую документацию, определяет ответственного исполнителя и налагает резолюцию, ответственный исполнитель услугодателя проверяет полноту представленных документов согласно </w:t>
      </w:r>
      <w:r>
        <w:rPr>
          <w:rFonts w:ascii="Times New Roman"/>
          <w:b w:val="false"/>
          <w:i w:val="false"/>
          <w:color w:val="000000"/>
          <w:sz w:val="28"/>
        </w:rPr>
        <w:t>пункту 5</w:t>
      </w:r>
      <w:r>
        <w:rPr>
          <w:rFonts w:ascii="Times New Roman"/>
          <w:b w:val="false"/>
          <w:i w:val="false"/>
          <w:color w:val="000000"/>
          <w:sz w:val="28"/>
        </w:rPr>
        <w:t xml:space="preserve"> настоящего регламента, оформляет результат оказания государственной услуги и передает руководству для подписания, руководство услугодателя подписывает результат оказания государственной услуги и направляет ответственному исполнителю - 2 (два) рабочих дня;</w:t>
      </w:r>
    </w:p>
    <w:bookmarkEnd w:id="292"/>
    <w:bookmarkStart w:name="z327" w:id="293"/>
    <w:p>
      <w:pPr>
        <w:spacing w:after="0"/>
        <w:ind w:left="0"/>
        <w:jc w:val="both"/>
      </w:pPr>
      <w:r>
        <w:rPr>
          <w:rFonts w:ascii="Times New Roman"/>
          <w:b w:val="false"/>
          <w:i w:val="false"/>
          <w:color w:val="000000"/>
          <w:sz w:val="28"/>
        </w:rPr>
        <w:t>
      ответственный исполнитель выдает результат оказания государственной услуги услугополучателю - 30 (тридцать) минут.</w:t>
      </w:r>
    </w:p>
    <w:bookmarkEnd w:id="293"/>
    <w:bookmarkStart w:name="z328" w:id="294"/>
    <w:p>
      <w:pPr>
        <w:spacing w:after="0"/>
        <w:ind w:left="0"/>
        <w:jc w:val="both"/>
      </w:pPr>
      <w:r>
        <w:rPr>
          <w:rFonts w:ascii="Times New Roman"/>
          <w:b w:val="false"/>
          <w:i w:val="false"/>
          <w:color w:val="000000"/>
          <w:sz w:val="28"/>
        </w:rPr>
        <w:t>
      9. Основаниями для отказа в оказании государственной услуги являются:</w:t>
      </w:r>
    </w:p>
    <w:bookmarkEnd w:id="294"/>
    <w:bookmarkStart w:name="z329" w:id="295"/>
    <w:p>
      <w:pPr>
        <w:spacing w:after="0"/>
        <w:ind w:left="0"/>
        <w:jc w:val="both"/>
      </w:pPr>
      <w:r>
        <w:rPr>
          <w:rFonts w:ascii="Times New Roman"/>
          <w:b w:val="false"/>
          <w:i w:val="false"/>
          <w:color w:val="000000"/>
          <w:sz w:val="28"/>
        </w:rPr>
        <w:t>
      1) занятие видом деятельности запрещено законами Республики Казахстан для данной категории физических или юридических лиц;</w:t>
      </w:r>
    </w:p>
    <w:bookmarkEnd w:id="295"/>
    <w:bookmarkStart w:name="z330" w:id="296"/>
    <w:p>
      <w:pPr>
        <w:spacing w:after="0"/>
        <w:ind w:left="0"/>
        <w:jc w:val="both"/>
      </w:pPr>
      <w:r>
        <w:rPr>
          <w:rFonts w:ascii="Times New Roman"/>
          <w:b w:val="false"/>
          <w:i w:val="false"/>
          <w:color w:val="000000"/>
          <w:sz w:val="28"/>
        </w:rPr>
        <w:t>
      2) не внесен лицензионный сбор;</w:t>
      </w:r>
    </w:p>
    <w:bookmarkEnd w:id="296"/>
    <w:bookmarkStart w:name="z331" w:id="297"/>
    <w:p>
      <w:pPr>
        <w:spacing w:after="0"/>
        <w:ind w:left="0"/>
        <w:jc w:val="both"/>
      </w:pPr>
      <w:r>
        <w:rPr>
          <w:rFonts w:ascii="Times New Roman"/>
          <w:b w:val="false"/>
          <w:i w:val="false"/>
          <w:color w:val="000000"/>
          <w:sz w:val="28"/>
        </w:rPr>
        <w:t>
      3) услугополучатель не соответствует квалификационным требованиям;</w:t>
      </w:r>
    </w:p>
    <w:bookmarkEnd w:id="297"/>
    <w:bookmarkStart w:name="z332" w:id="298"/>
    <w:p>
      <w:pPr>
        <w:spacing w:after="0"/>
        <w:ind w:left="0"/>
        <w:jc w:val="both"/>
      </w:pPr>
      <w:r>
        <w:rPr>
          <w:rFonts w:ascii="Times New Roman"/>
          <w:b w:val="false"/>
          <w:i w:val="false"/>
          <w:color w:val="000000"/>
          <w:sz w:val="28"/>
        </w:rPr>
        <w:t>
      4) услугодателем получен ответ от соответствующего согласующего государственного органа о несоответствии услугополучателя предъявляемым при лицензировании требованиям;</w:t>
      </w:r>
    </w:p>
    <w:bookmarkEnd w:id="298"/>
    <w:bookmarkStart w:name="z333" w:id="299"/>
    <w:p>
      <w:pPr>
        <w:spacing w:after="0"/>
        <w:ind w:left="0"/>
        <w:jc w:val="both"/>
      </w:pPr>
      <w:r>
        <w:rPr>
          <w:rFonts w:ascii="Times New Roman"/>
          <w:b w:val="false"/>
          <w:i w:val="false"/>
          <w:color w:val="000000"/>
          <w:sz w:val="28"/>
        </w:rPr>
        <w:t>
      5) в отношении услугополучателя имеется вступившее в законную силу решение (приговор) суда о приостановлении или запрещении деятельности, или отдельных видов деятельности, подлежащих лицензированию;</w:t>
      </w:r>
    </w:p>
    <w:bookmarkEnd w:id="299"/>
    <w:bookmarkStart w:name="z334" w:id="300"/>
    <w:p>
      <w:pPr>
        <w:spacing w:after="0"/>
        <w:ind w:left="0"/>
        <w:jc w:val="both"/>
      </w:pPr>
      <w:r>
        <w:rPr>
          <w:rFonts w:ascii="Times New Roman"/>
          <w:b w:val="false"/>
          <w:i w:val="false"/>
          <w:color w:val="000000"/>
          <w:sz w:val="28"/>
        </w:rPr>
        <w:t>
      6) судом на основании представления судебного исполнителя временно запрещено выдавать услугополучателю-должнику лицензию.</w:t>
      </w:r>
    </w:p>
    <w:bookmarkEnd w:id="300"/>
    <w:bookmarkStart w:name="z335" w:id="301"/>
    <w:p>
      <w:pPr>
        <w:spacing w:after="0"/>
        <w:ind w:left="0"/>
        <w:jc w:val="left"/>
      </w:pPr>
      <w:r>
        <w:rPr>
          <w:rFonts w:ascii="Times New Roman"/>
          <w:b/>
          <w:i w:val="false"/>
          <w:color w:val="000000"/>
        </w:rPr>
        <w:t xml:space="preserve"> 4. Описание порядка взаимодействия с некоммерческим акционерным обществом "Государственная корпорация "Правительство для граждан" и (или) иными услугодателями, а также порядка использования информационных систем в процессе оказания государственной услуги</w:t>
      </w:r>
    </w:p>
    <w:bookmarkEnd w:id="301"/>
    <w:bookmarkStart w:name="z336" w:id="302"/>
    <w:p>
      <w:pPr>
        <w:spacing w:after="0"/>
        <w:ind w:left="0"/>
        <w:jc w:val="both"/>
      </w:pPr>
      <w:r>
        <w:rPr>
          <w:rFonts w:ascii="Times New Roman"/>
          <w:b w:val="false"/>
          <w:i w:val="false"/>
          <w:color w:val="000000"/>
          <w:sz w:val="28"/>
        </w:rPr>
        <w:t>
      10. Описание порядка обращения и последовательности процедур (действий) услугополучателя и услугодателя при оказании государственной услуги через портал:</w:t>
      </w:r>
    </w:p>
    <w:bookmarkEnd w:id="302"/>
    <w:bookmarkStart w:name="z337" w:id="303"/>
    <w:p>
      <w:pPr>
        <w:spacing w:after="0"/>
        <w:ind w:left="0"/>
        <w:jc w:val="both"/>
      </w:pPr>
      <w:r>
        <w:rPr>
          <w:rFonts w:ascii="Times New Roman"/>
          <w:b w:val="false"/>
          <w:i w:val="false"/>
          <w:color w:val="000000"/>
          <w:sz w:val="28"/>
        </w:rPr>
        <w:t>
      1) услугополучатель осуществляет регистрацию (авторизацию) на портале посредством индивидуального идентификационного номера, ЭЦП;</w:t>
      </w:r>
    </w:p>
    <w:bookmarkEnd w:id="303"/>
    <w:bookmarkStart w:name="z338" w:id="304"/>
    <w:p>
      <w:pPr>
        <w:spacing w:after="0"/>
        <w:ind w:left="0"/>
        <w:jc w:val="both"/>
      </w:pPr>
      <w:r>
        <w:rPr>
          <w:rFonts w:ascii="Times New Roman"/>
          <w:b w:val="false"/>
          <w:i w:val="false"/>
          <w:color w:val="000000"/>
          <w:sz w:val="28"/>
        </w:rPr>
        <w:t xml:space="preserve">
      2) выбор услугополучателем электронной государственной услуги, заполнение полей электронного запроса и прикрепление пакета документов, предусмотренного </w:t>
      </w:r>
      <w:r>
        <w:rPr>
          <w:rFonts w:ascii="Times New Roman"/>
          <w:b w:val="false"/>
          <w:i w:val="false"/>
          <w:color w:val="000000"/>
          <w:sz w:val="28"/>
        </w:rPr>
        <w:t>пунктом 5</w:t>
      </w:r>
      <w:r>
        <w:rPr>
          <w:rFonts w:ascii="Times New Roman"/>
          <w:b w:val="false"/>
          <w:i w:val="false"/>
          <w:color w:val="000000"/>
          <w:sz w:val="28"/>
        </w:rPr>
        <w:t xml:space="preserve"> настоящего регламента;</w:t>
      </w:r>
    </w:p>
    <w:bookmarkEnd w:id="304"/>
    <w:bookmarkStart w:name="z339" w:id="305"/>
    <w:p>
      <w:pPr>
        <w:spacing w:after="0"/>
        <w:ind w:left="0"/>
        <w:jc w:val="both"/>
      </w:pPr>
      <w:r>
        <w:rPr>
          <w:rFonts w:ascii="Times New Roman"/>
          <w:b w:val="false"/>
          <w:i w:val="false"/>
          <w:color w:val="000000"/>
          <w:sz w:val="28"/>
        </w:rPr>
        <w:t>
      3) удостоверение электронного запроса для оказания электронной государственной услуги посредством ЭЦП услугополучателя;</w:t>
      </w:r>
    </w:p>
    <w:bookmarkEnd w:id="305"/>
    <w:bookmarkStart w:name="z340" w:id="306"/>
    <w:p>
      <w:pPr>
        <w:spacing w:after="0"/>
        <w:ind w:left="0"/>
        <w:jc w:val="both"/>
      </w:pPr>
      <w:r>
        <w:rPr>
          <w:rFonts w:ascii="Times New Roman"/>
          <w:b w:val="false"/>
          <w:i w:val="false"/>
          <w:color w:val="000000"/>
          <w:sz w:val="28"/>
        </w:rPr>
        <w:t>
      4) удостоверение (подписание) запроса на портале посредством ЭЦП услугополучателя;</w:t>
      </w:r>
    </w:p>
    <w:bookmarkEnd w:id="306"/>
    <w:bookmarkStart w:name="z341" w:id="307"/>
    <w:p>
      <w:pPr>
        <w:spacing w:after="0"/>
        <w:ind w:left="0"/>
        <w:jc w:val="both"/>
      </w:pPr>
      <w:r>
        <w:rPr>
          <w:rFonts w:ascii="Times New Roman"/>
          <w:b w:val="false"/>
          <w:i w:val="false"/>
          <w:color w:val="000000"/>
          <w:sz w:val="28"/>
        </w:rPr>
        <w:t>
      5) получение услугополучателем уведомления о статусе электронного запроса и сроке оказания государственной услуги в истории получения государственных услуг в "личном кабинете".</w:t>
      </w:r>
    </w:p>
    <w:bookmarkEnd w:id="307"/>
    <w:bookmarkStart w:name="z342" w:id="308"/>
    <w:p>
      <w:pPr>
        <w:spacing w:after="0"/>
        <w:ind w:left="0"/>
        <w:jc w:val="both"/>
      </w:pPr>
      <w:r>
        <w:rPr>
          <w:rFonts w:ascii="Times New Roman"/>
          <w:b w:val="false"/>
          <w:i w:val="false"/>
          <w:color w:val="000000"/>
          <w:sz w:val="28"/>
        </w:rPr>
        <w:t>
      11. Государственная услуга через филиал некоммерческого акционерного общества "Государственная корпорация "Правительство для граждан" не оказывается.</w:t>
      </w:r>
    </w:p>
    <w:bookmarkEnd w:id="308"/>
    <w:bookmarkStart w:name="z343" w:id="309"/>
    <w:p>
      <w:pPr>
        <w:spacing w:after="0"/>
        <w:ind w:left="0"/>
        <w:jc w:val="both"/>
      </w:pPr>
      <w:r>
        <w:rPr>
          <w:rFonts w:ascii="Times New Roman"/>
          <w:b w:val="false"/>
          <w:i w:val="false"/>
          <w:color w:val="000000"/>
          <w:sz w:val="28"/>
        </w:rPr>
        <w:t xml:space="preserve">
      12. 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бизнес-процессов оказания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регламенту.</w:t>
      </w:r>
    </w:p>
    <w:bookmarkEnd w:id="309"/>
    <w:bookmarkStart w:name="z344" w:id="310"/>
    <w:p>
      <w:pPr>
        <w:spacing w:after="0"/>
        <w:ind w:left="0"/>
        <w:jc w:val="left"/>
      </w:pPr>
      <w:r>
        <w:rPr>
          <w:rFonts w:ascii="Times New Roman"/>
          <w:b/>
          <w:i w:val="false"/>
          <w:color w:val="000000"/>
        </w:rPr>
        <w:t xml:space="preserve"> 5. Иные требования с учетом особенностей оказания государственной услуги</w:t>
      </w:r>
    </w:p>
    <w:bookmarkEnd w:id="310"/>
    <w:bookmarkStart w:name="z345" w:id="311"/>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интернет-ресурсе Министерства сельского хозяйства: www.mоа.gov.kz, раздел "Государственные услуги".</w:t>
      </w:r>
    </w:p>
    <w:bookmarkEnd w:id="311"/>
    <w:bookmarkStart w:name="z346" w:id="312"/>
    <w:p>
      <w:pPr>
        <w:spacing w:after="0"/>
        <w:ind w:left="0"/>
        <w:jc w:val="both"/>
      </w:pPr>
      <w:r>
        <w:rPr>
          <w:rFonts w:ascii="Times New Roman"/>
          <w:b w:val="false"/>
          <w:i w:val="false"/>
          <w:color w:val="000000"/>
          <w:sz w:val="28"/>
        </w:rPr>
        <w:t>
      14. Услугополучатель имеет возможность получения информации о статусе оказания государственной услуги посредством единого контакт-центра по вопросам оказания государственных услуг.</w:t>
      </w:r>
    </w:p>
    <w:bookmarkEnd w:id="312"/>
    <w:bookmarkStart w:name="z347" w:id="313"/>
    <w:p>
      <w:pPr>
        <w:spacing w:after="0"/>
        <w:ind w:left="0"/>
        <w:jc w:val="both"/>
      </w:pPr>
      <w:r>
        <w:rPr>
          <w:rFonts w:ascii="Times New Roman"/>
          <w:b w:val="false"/>
          <w:i w:val="false"/>
          <w:color w:val="000000"/>
          <w:sz w:val="28"/>
        </w:rPr>
        <w:t>
      15. Контактные телефоны справочных служб по вопросам оказания государственной услуги размещены на интернет-ресурсе Министерства сельского хозяйства: www.mоа.gov.kz, раздел "Государственные услуги". Единый контакт-центр по вопросам оказания государственных услуг: 1414, 8-800-080-7777.</w:t>
      </w:r>
    </w:p>
    <w:bookmarkEnd w:id="3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rPr>
                <w:rFonts w:ascii="Times New Roman"/>
                <w:b w:val="false"/>
                <w:i w:val="false"/>
                <w:color w:val="000000"/>
                <w:sz w:val="20"/>
              </w:rPr>
              <w:t xml:space="preserve"> к регламенту государственной услуги</w:t>
            </w:r>
            <w:r>
              <w:rPr>
                <w:rFonts w:ascii="Times New Roman"/>
                <w:b w:val="false"/>
                <w:i w:val="false"/>
                <w:color w:val="000000"/>
                <w:sz w:val="20"/>
              </w:rPr>
              <w:t xml:space="preserve"> "Выдача лицензии для занятия</w:t>
            </w:r>
            <w:r>
              <w:rPr>
                <w:rFonts w:ascii="Times New Roman"/>
                <w:b w:val="false"/>
                <w:i w:val="false"/>
                <w:color w:val="000000"/>
                <w:sz w:val="20"/>
              </w:rPr>
              <w:t xml:space="preserve"> деятельностью в сфере ветеринарии"</w:t>
            </w:r>
          </w:p>
        </w:tc>
      </w:tr>
    </w:tbl>
    <w:bookmarkStart w:name="z352" w:id="314"/>
    <w:p>
      <w:pPr>
        <w:spacing w:after="0"/>
        <w:ind w:left="0"/>
        <w:jc w:val="left"/>
      </w:pPr>
      <w:r>
        <w:rPr>
          <w:rFonts w:ascii="Times New Roman"/>
          <w:b/>
          <w:i w:val="false"/>
          <w:color w:val="000000"/>
        </w:rPr>
        <w:t xml:space="preserve"> Адрес услугодателя</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5"/>
        <w:gridCol w:w="1665"/>
        <w:gridCol w:w="9410"/>
      </w:tblGrid>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уполномоченных органов</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"Управление ветеринарии акимата Северо-Казахстанской области"</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город Петропавловск, улица Жамбыла, 302</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 с понедельника по пятницу включительно, с 9:00 до 18:30 часов, с перерывом на обед с 13:00 до 14:30 часов, кроме выходных и праздничных дней согласно трудовому законодательству Республики Казахстан и статьи 5 Закона Республики Казахстан от 13 декабря 2001 года "О праздниках в Республике Казахстан"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rPr>
                <w:rFonts w:ascii="Times New Roman"/>
                <w:b w:val="false"/>
                <w:i w:val="false"/>
                <w:color w:val="000000"/>
                <w:sz w:val="20"/>
              </w:rPr>
              <w:t xml:space="preserve"> к регламенту государственной услуги</w:t>
            </w:r>
            <w:r>
              <w:rPr>
                <w:rFonts w:ascii="Times New Roman"/>
                <w:b w:val="false"/>
                <w:i w:val="false"/>
                <w:color w:val="000000"/>
                <w:sz w:val="20"/>
              </w:rPr>
              <w:t xml:space="preserve"> "Выдача лицензии для занятия</w:t>
            </w:r>
            <w:r>
              <w:rPr>
                <w:rFonts w:ascii="Times New Roman"/>
                <w:b w:val="false"/>
                <w:i w:val="false"/>
                <w:color w:val="000000"/>
                <w:sz w:val="20"/>
              </w:rPr>
              <w:t xml:space="preserve"> деятельностью в сфере ветеринарии"</w:t>
            </w:r>
          </w:p>
        </w:tc>
      </w:tr>
    </w:tbl>
    <w:bookmarkStart w:name="z357" w:id="315"/>
    <w:p>
      <w:pPr>
        <w:spacing w:after="0"/>
        <w:ind w:left="0"/>
        <w:jc w:val="left"/>
      </w:pPr>
      <w:r>
        <w:rPr>
          <w:rFonts w:ascii="Times New Roman"/>
          <w:b/>
          <w:i w:val="false"/>
          <w:color w:val="000000"/>
        </w:rPr>
        <w:t xml:space="preserve"> Справочник бизнес-процессов оказания государственной услуги "Выдача лицензии для занятия деятельностью в сфере ветеринарии"</w:t>
      </w:r>
    </w:p>
    <w:bookmarkEnd w:id="315"/>
    <w:bookmarkStart w:name="z358" w:id="316"/>
    <w:p>
      <w:pPr>
        <w:spacing w:after="0"/>
        <w:ind w:left="0"/>
        <w:jc w:val="both"/>
      </w:pPr>
      <w:r>
        <w:rPr>
          <w:rFonts w:ascii="Times New Roman"/>
          <w:b w:val="false"/>
          <w:i w:val="false"/>
          <w:color w:val="000000"/>
          <w:sz w:val="28"/>
        </w:rPr>
        <w:t>
      а) при выдаче лицензии и (или) приложения к лицензии через канцелярию услугодателя:</w:t>
      </w:r>
    </w:p>
    <w:bookmarkEnd w:id="316"/>
    <w:bookmarkStart w:name="z359" w:id="317"/>
    <w:p>
      <w:pPr>
        <w:spacing w:after="0"/>
        <w:ind w:left="0"/>
        <w:jc w:val="both"/>
      </w:pPr>
      <w:r>
        <w:rPr>
          <w:rFonts w:ascii="Times New Roman"/>
          <w:b w:val="false"/>
          <w:i w:val="false"/>
          <w:color w:val="000000"/>
          <w:sz w:val="28"/>
        </w:rPr>
        <w:t xml:space="preserve">
      </w:t>
      </w:r>
    </w:p>
    <w:bookmarkEnd w:id="317"/>
    <w:p>
      <w:pPr>
        <w:spacing w:after="0"/>
        <w:ind w:left="0"/>
        <w:jc w:val="both"/>
      </w:pPr>
      <w:r>
        <w:drawing>
          <wp:inline distT="0" distB="0" distL="0" distR="0">
            <wp:extent cx="7810500" cy="718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718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0" w:id="318"/>
    <w:p>
      <w:pPr>
        <w:spacing w:after="0"/>
        <w:ind w:left="0"/>
        <w:jc w:val="both"/>
      </w:pPr>
      <w:r>
        <w:rPr>
          <w:rFonts w:ascii="Times New Roman"/>
          <w:b w:val="false"/>
          <w:i w:val="false"/>
          <w:color w:val="000000"/>
          <w:sz w:val="28"/>
        </w:rPr>
        <w:t>
      через портал:</w:t>
      </w:r>
    </w:p>
    <w:bookmarkEnd w:id="318"/>
    <w:bookmarkStart w:name="z361" w:id="319"/>
    <w:p>
      <w:pPr>
        <w:spacing w:after="0"/>
        <w:ind w:left="0"/>
        <w:jc w:val="both"/>
      </w:pPr>
      <w:r>
        <w:rPr>
          <w:rFonts w:ascii="Times New Roman"/>
          <w:b w:val="false"/>
          <w:i w:val="false"/>
          <w:color w:val="000000"/>
          <w:sz w:val="28"/>
        </w:rPr>
        <w:t xml:space="preserve">
      </w:t>
      </w:r>
    </w:p>
    <w:bookmarkEnd w:id="319"/>
    <w:p>
      <w:pPr>
        <w:spacing w:after="0"/>
        <w:ind w:left="0"/>
        <w:jc w:val="both"/>
      </w:pPr>
      <w:r>
        <w:drawing>
          <wp:inline distT="0" distB="0" distL="0" distR="0">
            <wp:extent cx="7810500" cy="585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585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2" w:id="320"/>
    <w:p>
      <w:pPr>
        <w:spacing w:after="0"/>
        <w:ind w:left="0"/>
        <w:jc w:val="both"/>
      </w:pPr>
      <w:r>
        <w:rPr>
          <w:rFonts w:ascii="Times New Roman"/>
          <w:b w:val="false"/>
          <w:i w:val="false"/>
          <w:color w:val="000000"/>
          <w:sz w:val="28"/>
        </w:rPr>
        <w:t>
      б) при переоформлении лицензии и (или) приложения к лицензии через канцелярию услугодателя:</w:t>
      </w:r>
    </w:p>
    <w:bookmarkEnd w:id="320"/>
    <w:bookmarkStart w:name="z363" w:id="321"/>
    <w:p>
      <w:pPr>
        <w:spacing w:after="0"/>
        <w:ind w:left="0"/>
        <w:jc w:val="both"/>
      </w:pPr>
      <w:r>
        <w:rPr>
          <w:rFonts w:ascii="Times New Roman"/>
          <w:b w:val="false"/>
          <w:i w:val="false"/>
          <w:color w:val="000000"/>
          <w:sz w:val="28"/>
        </w:rPr>
        <w:t xml:space="preserve">
      </w:t>
      </w:r>
    </w:p>
    <w:bookmarkEnd w:id="321"/>
    <w:p>
      <w:pPr>
        <w:spacing w:after="0"/>
        <w:ind w:left="0"/>
        <w:jc w:val="both"/>
      </w:pPr>
      <w:r>
        <w:drawing>
          <wp:inline distT="0" distB="0" distL="0" distR="0">
            <wp:extent cx="7810500" cy="773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773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4" w:id="322"/>
    <w:p>
      <w:pPr>
        <w:spacing w:after="0"/>
        <w:ind w:left="0"/>
        <w:jc w:val="both"/>
      </w:pPr>
      <w:r>
        <w:rPr>
          <w:rFonts w:ascii="Times New Roman"/>
          <w:b w:val="false"/>
          <w:i w:val="false"/>
          <w:color w:val="000000"/>
          <w:sz w:val="28"/>
        </w:rPr>
        <w:t>
      через портал:</w:t>
      </w:r>
    </w:p>
    <w:bookmarkEnd w:id="322"/>
    <w:bookmarkStart w:name="z365" w:id="323"/>
    <w:p>
      <w:pPr>
        <w:spacing w:after="0"/>
        <w:ind w:left="0"/>
        <w:jc w:val="both"/>
      </w:pPr>
      <w:r>
        <w:rPr>
          <w:rFonts w:ascii="Times New Roman"/>
          <w:b w:val="false"/>
          <w:i w:val="false"/>
          <w:color w:val="000000"/>
          <w:sz w:val="28"/>
        </w:rPr>
        <w:t xml:space="preserve">
      </w:t>
      </w:r>
    </w:p>
    <w:bookmarkEnd w:id="323"/>
    <w:p>
      <w:pPr>
        <w:spacing w:after="0"/>
        <w:ind w:left="0"/>
        <w:jc w:val="both"/>
      </w:pPr>
      <w:r>
        <w:drawing>
          <wp:inline distT="0" distB="0" distL="0" distR="0">
            <wp:extent cx="7810500" cy="548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548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6" w:id="324"/>
    <w:p>
      <w:pPr>
        <w:spacing w:after="0"/>
        <w:ind w:left="0"/>
        <w:jc w:val="both"/>
      </w:pPr>
      <w:r>
        <w:rPr>
          <w:rFonts w:ascii="Times New Roman"/>
          <w:b w:val="false"/>
          <w:i w:val="false"/>
          <w:color w:val="000000"/>
          <w:sz w:val="28"/>
        </w:rPr>
        <w:t>
      в) при выдаче дубликата лицензии и (или) приложении к лицензии через канцелярию услугодателя:</w:t>
      </w:r>
    </w:p>
    <w:bookmarkEnd w:id="324"/>
    <w:bookmarkStart w:name="z367" w:id="325"/>
    <w:p>
      <w:pPr>
        <w:spacing w:after="0"/>
        <w:ind w:left="0"/>
        <w:jc w:val="both"/>
      </w:pPr>
      <w:r>
        <w:rPr>
          <w:rFonts w:ascii="Times New Roman"/>
          <w:b w:val="false"/>
          <w:i w:val="false"/>
          <w:color w:val="000000"/>
          <w:sz w:val="28"/>
        </w:rPr>
        <w:t xml:space="preserve">
      </w:t>
      </w:r>
    </w:p>
    <w:bookmarkEnd w:id="325"/>
    <w:p>
      <w:pPr>
        <w:spacing w:after="0"/>
        <w:ind w:left="0"/>
        <w:jc w:val="both"/>
      </w:pPr>
      <w:r>
        <w:drawing>
          <wp:inline distT="0" distB="0" distL="0" distR="0">
            <wp:extent cx="7810500" cy="642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642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8" w:id="326"/>
    <w:p>
      <w:pPr>
        <w:spacing w:after="0"/>
        <w:ind w:left="0"/>
        <w:jc w:val="both"/>
      </w:pPr>
      <w:r>
        <w:rPr>
          <w:rFonts w:ascii="Times New Roman"/>
          <w:b w:val="false"/>
          <w:i w:val="false"/>
          <w:color w:val="000000"/>
          <w:sz w:val="28"/>
        </w:rPr>
        <w:t>
      через портал:</w:t>
      </w:r>
    </w:p>
    <w:bookmarkEnd w:id="326"/>
    <w:bookmarkStart w:name="z369" w:id="327"/>
    <w:p>
      <w:pPr>
        <w:spacing w:after="0"/>
        <w:ind w:left="0"/>
        <w:jc w:val="both"/>
      </w:pPr>
      <w:r>
        <w:rPr>
          <w:rFonts w:ascii="Times New Roman"/>
          <w:b w:val="false"/>
          <w:i w:val="false"/>
          <w:color w:val="000000"/>
          <w:sz w:val="28"/>
        </w:rPr>
        <w:t xml:space="preserve">
      </w:t>
      </w:r>
    </w:p>
    <w:bookmarkEnd w:id="327"/>
    <w:p>
      <w:pPr>
        <w:spacing w:after="0"/>
        <w:ind w:left="0"/>
        <w:jc w:val="both"/>
      </w:pPr>
      <w:r>
        <w:drawing>
          <wp:inline distT="0" distB="0" distL="0" distR="0">
            <wp:extent cx="7810500" cy="528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528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0" w:id="328"/>
    <w:p>
      <w:pPr>
        <w:spacing w:after="0"/>
        <w:ind w:left="0"/>
        <w:jc w:val="both"/>
      </w:pPr>
      <w:r>
        <w:rPr>
          <w:rFonts w:ascii="Times New Roman"/>
          <w:b w:val="false"/>
          <w:i w:val="false"/>
          <w:color w:val="000000"/>
          <w:sz w:val="28"/>
        </w:rPr>
        <w:t>
      Условные обозначения</w:t>
      </w:r>
    </w:p>
    <w:bookmarkEnd w:id="328"/>
    <w:bookmarkStart w:name="z371" w:id="329"/>
    <w:p>
      <w:pPr>
        <w:spacing w:after="0"/>
        <w:ind w:left="0"/>
        <w:jc w:val="both"/>
      </w:pPr>
      <w:r>
        <w:rPr>
          <w:rFonts w:ascii="Times New Roman"/>
          <w:b w:val="false"/>
          <w:i w:val="false"/>
          <w:color w:val="000000"/>
          <w:sz w:val="28"/>
        </w:rPr>
        <w:t xml:space="preserve">
      </w:t>
      </w:r>
    </w:p>
    <w:bookmarkEnd w:id="329"/>
    <w:p>
      <w:pPr>
        <w:spacing w:after="0"/>
        <w:ind w:left="0"/>
        <w:jc w:val="both"/>
      </w:pPr>
      <w:r>
        <w:drawing>
          <wp:inline distT="0" distB="0" distL="0" distR="0">
            <wp:extent cx="7810500" cy="137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137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rPr>
                <w:rFonts w:ascii="Times New Roman"/>
                <w:b w:val="false"/>
                <w:i w:val="false"/>
                <w:color w:val="000000"/>
                <w:sz w:val="20"/>
              </w:rPr>
              <w:t xml:space="preserve"> постановлением акимата</w:t>
            </w:r>
            <w:r>
              <w:rPr>
                <w:rFonts w:ascii="Times New Roman"/>
                <w:b w:val="false"/>
                <w:i w:val="false"/>
                <w:color w:val="000000"/>
                <w:sz w:val="20"/>
              </w:rPr>
              <w:t xml:space="preserve"> Северо-Казахстанской области</w:t>
            </w:r>
            <w:r>
              <w:rPr>
                <w:rFonts w:ascii="Times New Roman"/>
                <w:b w:val="false"/>
                <w:i w:val="false"/>
                <w:color w:val="000000"/>
                <w:sz w:val="20"/>
              </w:rPr>
              <w:t xml:space="preserve"> от "29" июля 2019 года № 207</w:t>
            </w:r>
          </w:p>
        </w:tc>
      </w:tr>
    </w:tbl>
    <w:bookmarkStart w:name="z376" w:id="330"/>
    <w:p>
      <w:pPr>
        <w:spacing w:after="0"/>
        <w:ind w:left="0"/>
        <w:jc w:val="left"/>
      </w:pPr>
      <w:r>
        <w:rPr>
          <w:rFonts w:ascii="Times New Roman"/>
          <w:b/>
          <w:i w:val="false"/>
          <w:color w:val="000000"/>
        </w:rPr>
        <w:t xml:space="preserve"> Регламент государственной услуги "Проведение идентификации сельскохозяйственных животных, с выдачей ветеринарного паспорта"</w:t>
      </w:r>
    </w:p>
    <w:bookmarkEnd w:id="330"/>
    <w:bookmarkStart w:name="z377" w:id="331"/>
    <w:p>
      <w:pPr>
        <w:spacing w:after="0"/>
        <w:ind w:left="0"/>
        <w:jc w:val="left"/>
      </w:pPr>
      <w:r>
        <w:rPr>
          <w:rFonts w:ascii="Times New Roman"/>
          <w:b/>
          <w:i w:val="false"/>
          <w:color w:val="000000"/>
        </w:rPr>
        <w:t xml:space="preserve"> 1. Общие положения</w:t>
      </w:r>
    </w:p>
    <w:bookmarkEnd w:id="331"/>
    <w:bookmarkStart w:name="z378" w:id="332"/>
    <w:p>
      <w:pPr>
        <w:spacing w:after="0"/>
        <w:ind w:left="0"/>
        <w:jc w:val="both"/>
      </w:pPr>
      <w:r>
        <w:rPr>
          <w:rFonts w:ascii="Times New Roman"/>
          <w:b w:val="false"/>
          <w:i w:val="false"/>
          <w:color w:val="000000"/>
          <w:sz w:val="28"/>
        </w:rPr>
        <w:t xml:space="preserve">
      1. Регламент государственной услуги "Проведение идентификации сельскохозяйственных животных, с выдачей ветеринарного паспорта" (далее - регламент) разработан в соответствии со </w:t>
      </w:r>
      <w:r>
        <w:rPr>
          <w:rFonts w:ascii="Times New Roman"/>
          <w:b w:val="false"/>
          <w:i w:val="false"/>
          <w:color w:val="000000"/>
          <w:sz w:val="28"/>
        </w:rPr>
        <w:t>стандартом</w:t>
      </w:r>
      <w:r>
        <w:rPr>
          <w:rFonts w:ascii="Times New Roman"/>
          <w:b w:val="false"/>
          <w:i w:val="false"/>
          <w:color w:val="000000"/>
          <w:sz w:val="28"/>
        </w:rPr>
        <w:t xml:space="preserve"> государственной услуги "Проведение идентификации сельскохозяйственных животных, с выдачей ветеринарного паспорта", утвержденного приказом Министра сельского хозяйства Республики Казахстан от 06 мая 2015 года № 7-1/418 "Об утверждении стандартов государственных услуг в сфере ветеринарии" (зарегистрирован в Реестре государственной регистрации нормативных правовых актов под № 11959), (далее - стандарт) .</w:t>
      </w:r>
    </w:p>
    <w:bookmarkEnd w:id="332"/>
    <w:bookmarkStart w:name="z379" w:id="333"/>
    <w:p>
      <w:pPr>
        <w:spacing w:after="0"/>
        <w:ind w:left="0"/>
        <w:jc w:val="both"/>
      </w:pPr>
      <w:r>
        <w:rPr>
          <w:rFonts w:ascii="Times New Roman"/>
          <w:b w:val="false"/>
          <w:i w:val="false"/>
          <w:color w:val="000000"/>
          <w:sz w:val="28"/>
        </w:rPr>
        <w:t xml:space="preserve">
      Государственная услуга "Проведение идентификации сельскохозяйственных животных, с выдачей ветеринарного паспорта" (далее - государственная услуга) оказывается государственными ветеринарными организациями, созданными местными исполнительными органами районов и города областного значения (далее - услугодатель),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p>
    <w:bookmarkEnd w:id="333"/>
    <w:bookmarkStart w:name="z380" w:id="334"/>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через канцелярию услугодателя с 9:00 часов до 17:30 с перерывом на обед с 13:00 часов до 14:30.</w:t>
      </w:r>
    </w:p>
    <w:bookmarkEnd w:id="334"/>
    <w:bookmarkStart w:name="z381" w:id="335"/>
    <w:p>
      <w:pPr>
        <w:spacing w:after="0"/>
        <w:ind w:left="0"/>
        <w:jc w:val="both"/>
      </w:pPr>
      <w:r>
        <w:rPr>
          <w:rFonts w:ascii="Times New Roman"/>
          <w:b w:val="false"/>
          <w:i w:val="false"/>
          <w:color w:val="000000"/>
          <w:sz w:val="28"/>
        </w:rPr>
        <w:t>
      График работы портала - круглосуточно, за исключением технических перерывов в связи с проведением ремонтных работ.</w:t>
      </w:r>
    </w:p>
    <w:bookmarkEnd w:id="335"/>
    <w:bookmarkStart w:name="z382" w:id="336"/>
    <w:p>
      <w:pPr>
        <w:spacing w:after="0"/>
        <w:ind w:left="0"/>
        <w:jc w:val="both"/>
      </w:pPr>
      <w:r>
        <w:rPr>
          <w:rFonts w:ascii="Times New Roman"/>
          <w:b w:val="false"/>
          <w:i w:val="false"/>
          <w:color w:val="000000"/>
          <w:sz w:val="28"/>
        </w:rPr>
        <w:t>
      В случае необходимости получения выписки из ветеринарного паспорта прием заявления и выдача результата оказания государственной услуги осуществляются через:</w:t>
      </w:r>
    </w:p>
    <w:bookmarkEnd w:id="336"/>
    <w:bookmarkStart w:name="z383" w:id="337"/>
    <w:p>
      <w:pPr>
        <w:spacing w:after="0"/>
        <w:ind w:left="0"/>
        <w:jc w:val="both"/>
      </w:pPr>
      <w:r>
        <w:rPr>
          <w:rFonts w:ascii="Times New Roman"/>
          <w:b w:val="false"/>
          <w:i w:val="false"/>
          <w:color w:val="000000"/>
          <w:sz w:val="28"/>
        </w:rPr>
        <w:t>
      1) канцелярию услугодателя;</w:t>
      </w:r>
    </w:p>
    <w:bookmarkEnd w:id="337"/>
    <w:bookmarkStart w:name="z384" w:id="338"/>
    <w:p>
      <w:pPr>
        <w:spacing w:after="0"/>
        <w:ind w:left="0"/>
        <w:jc w:val="both"/>
      </w:pPr>
      <w:r>
        <w:rPr>
          <w:rFonts w:ascii="Times New Roman"/>
          <w:b w:val="false"/>
          <w:i w:val="false"/>
          <w:color w:val="000000"/>
          <w:sz w:val="28"/>
        </w:rPr>
        <w:t>
      2) веб-портал "электронного правительства" www.egov.kz, www.elicense.kz (далее - портал).</w:t>
      </w:r>
    </w:p>
    <w:bookmarkEnd w:id="338"/>
    <w:bookmarkStart w:name="z385" w:id="339"/>
    <w:p>
      <w:pPr>
        <w:spacing w:after="0"/>
        <w:ind w:left="0"/>
        <w:jc w:val="both"/>
      </w:pP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p>
    <w:bookmarkEnd w:id="339"/>
    <w:bookmarkStart w:name="z386" w:id="340"/>
    <w:p>
      <w:pPr>
        <w:spacing w:after="0"/>
        <w:ind w:left="0"/>
        <w:jc w:val="both"/>
      </w:pPr>
      <w:r>
        <w:rPr>
          <w:rFonts w:ascii="Times New Roman"/>
          <w:b w:val="false"/>
          <w:i w:val="false"/>
          <w:color w:val="000000"/>
          <w:sz w:val="28"/>
        </w:rPr>
        <w:t xml:space="preserve">
      Государственная услуга оказывается бесплатно физическим и юридическим лицам (далее - услугополучатели). На платной основе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2 статьи 35 Закона Республики Казахстан от 10 июля 2002 года "О ветеринарии" осуществляется возврат стоимости чипов. Услугополучатель оплачивает через банки второго уровня или организации, осуществляющие отдельные виды банковских операций, стоимость чипа, размещенного на интернет-ресурсе услугодателя и/или в местах оказания государственной услуги по адресу, указанному в </w:t>
      </w:r>
      <w:r>
        <w:rPr>
          <w:rFonts w:ascii="Times New Roman"/>
          <w:b w:val="false"/>
          <w:i w:val="false"/>
          <w:color w:val="000000"/>
          <w:sz w:val="28"/>
        </w:rPr>
        <w:t>пункте 16</w:t>
      </w:r>
      <w:r>
        <w:rPr>
          <w:rFonts w:ascii="Times New Roman"/>
          <w:b w:val="false"/>
          <w:i w:val="false"/>
          <w:color w:val="000000"/>
          <w:sz w:val="28"/>
        </w:rPr>
        <w:t xml:space="preserve"> стандарта государственной услуги.</w:t>
      </w:r>
    </w:p>
    <w:bookmarkEnd w:id="340"/>
    <w:bookmarkStart w:name="z387" w:id="341"/>
    <w:p>
      <w:pPr>
        <w:spacing w:after="0"/>
        <w:ind w:left="0"/>
        <w:jc w:val="both"/>
      </w:pPr>
      <w:r>
        <w:rPr>
          <w:rFonts w:ascii="Times New Roman"/>
          <w:b w:val="false"/>
          <w:i w:val="false"/>
          <w:color w:val="000000"/>
          <w:sz w:val="28"/>
        </w:rPr>
        <w:t>
      2. Форма оказания государственной услуги - электронная (частично автоматизированная) или бумажная.</w:t>
      </w:r>
    </w:p>
    <w:bookmarkEnd w:id="341"/>
    <w:bookmarkStart w:name="z388" w:id="342"/>
    <w:p>
      <w:pPr>
        <w:spacing w:after="0"/>
        <w:ind w:left="0"/>
        <w:jc w:val="both"/>
      </w:pPr>
      <w:r>
        <w:rPr>
          <w:rFonts w:ascii="Times New Roman"/>
          <w:b w:val="false"/>
          <w:i w:val="false"/>
          <w:color w:val="000000"/>
          <w:sz w:val="28"/>
        </w:rPr>
        <w:t xml:space="preserve">
      3. Результат оказания государственной услуги − присвоение индивидуального номера животным одним из способов идентификации сельскохозяйственных животных с выдачей ветеринарного паспорта, выдача дубликата, выдача выписки из ветеринарного паспорта, либо мотивированный ответ об отказе в оказании государственной услуги по основаниям, предусмотренным </w:t>
      </w:r>
      <w:r>
        <w:rPr>
          <w:rFonts w:ascii="Times New Roman"/>
          <w:b w:val="false"/>
          <w:i w:val="false"/>
          <w:color w:val="000000"/>
          <w:sz w:val="28"/>
        </w:rPr>
        <w:t>пунктом 5</w:t>
      </w:r>
      <w:r>
        <w:rPr>
          <w:rFonts w:ascii="Times New Roman"/>
          <w:b w:val="false"/>
          <w:i w:val="false"/>
          <w:color w:val="000000"/>
          <w:sz w:val="28"/>
        </w:rPr>
        <w:t xml:space="preserve"> настоящего регламента.</w:t>
      </w:r>
    </w:p>
    <w:bookmarkEnd w:id="342"/>
    <w:bookmarkStart w:name="z389" w:id="343"/>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электронная/бумажная.</w:t>
      </w:r>
    </w:p>
    <w:bookmarkEnd w:id="343"/>
    <w:bookmarkStart w:name="z390" w:id="344"/>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 государственной услуги</w:t>
      </w:r>
    </w:p>
    <w:bookmarkEnd w:id="344"/>
    <w:bookmarkStart w:name="z391" w:id="345"/>
    <w:p>
      <w:pPr>
        <w:spacing w:after="0"/>
        <w:ind w:left="0"/>
        <w:jc w:val="both"/>
      </w:pPr>
      <w:r>
        <w:rPr>
          <w:rFonts w:ascii="Times New Roman"/>
          <w:b w:val="false"/>
          <w:i w:val="false"/>
          <w:color w:val="000000"/>
          <w:sz w:val="28"/>
        </w:rPr>
        <w:t>
      4. Основанием для начала процедуры (действия) по оказанию государственной услуги при обращении услугополучателя (либо его представителя по доверенности) к услугодателю является:</w:t>
      </w:r>
    </w:p>
    <w:bookmarkEnd w:id="345"/>
    <w:bookmarkStart w:name="z392" w:id="346"/>
    <w:p>
      <w:pPr>
        <w:spacing w:after="0"/>
        <w:ind w:left="0"/>
        <w:jc w:val="both"/>
      </w:pPr>
      <w:r>
        <w:rPr>
          <w:rFonts w:ascii="Times New Roman"/>
          <w:b w:val="false"/>
          <w:i w:val="false"/>
          <w:color w:val="000000"/>
          <w:sz w:val="28"/>
        </w:rPr>
        <w:t>
      для первоначальной идентификации сельскохозяйственных животных с выдачей ветеринарного паспорта:</w:t>
      </w:r>
    </w:p>
    <w:bookmarkEnd w:id="346"/>
    <w:bookmarkStart w:name="z393" w:id="347"/>
    <w:p>
      <w:pPr>
        <w:spacing w:after="0"/>
        <w:ind w:left="0"/>
        <w:jc w:val="both"/>
      </w:pPr>
      <w:r>
        <w:rPr>
          <w:rFonts w:ascii="Times New Roman"/>
          <w:b w:val="false"/>
          <w:i w:val="false"/>
          <w:color w:val="000000"/>
          <w:sz w:val="28"/>
        </w:rPr>
        <w:t xml:space="preserve">
      1)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стандарту;</w:t>
      </w:r>
    </w:p>
    <w:bookmarkEnd w:id="347"/>
    <w:bookmarkStart w:name="z394" w:id="348"/>
    <w:p>
      <w:pPr>
        <w:spacing w:after="0"/>
        <w:ind w:left="0"/>
        <w:jc w:val="both"/>
      </w:pPr>
      <w:r>
        <w:rPr>
          <w:rFonts w:ascii="Times New Roman"/>
          <w:b w:val="false"/>
          <w:i w:val="false"/>
          <w:color w:val="000000"/>
          <w:sz w:val="28"/>
        </w:rPr>
        <w:t>
      2) документ, удостоверяющий личность и документ, подтверждающий полномочия представителя (для идентификации);</w:t>
      </w:r>
    </w:p>
    <w:bookmarkEnd w:id="348"/>
    <w:bookmarkStart w:name="z395" w:id="349"/>
    <w:p>
      <w:pPr>
        <w:spacing w:after="0"/>
        <w:ind w:left="0"/>
        <w:jc w:val="both"/>
      </w:pPr>
      <w:r>
        <w:rPr>
          <w:rFonts w:ascii="Times New Roman"/>
          <w:b w:val="false"/>
          <w:i w:val="false"/>
          <w:color w:val="000000"/>
          <w:sz w:val="28"/>
        </w:rPr>
        <w:t>
      3) документ, подтверждающий оплату стоимости чипов (при чипировании);</w:t>
      </w:r>
    </w:p>
    <w:bookmarkEnd w:id="349"/>
    <w:bookmarkStart w:name="z396" w:id="350"/>
    <w:p>
      <w:pPr>
        <w:spacing w:after="0"/>
        <w:ind w:left="0"/>
        <w:jc w:val="both"/>
      </w:pPr>
      <w:r>
        <w:rPr>
          <w:rFonts w:ascii="Times New Roman"/>
          <w:b w:val="false"/>
          <w:i w:val="false"/>
          <w:color w:val="000000"/>
          <w:sz w:val="28"/>
        </w:rPr>
        <w:t>
      для получения дубликата при повреждении или утере бирки (бирок) для проведения идентификации сельскохозяйственных животных:</w:t>
      </w:r>
    </w:p>
    <w:bookmarkEnd w:id="350"/>
    <w:bookmarkStart w:name="z397" w:id="351"/>
    <w:p>
      <w:pPr>
        <w:spacing w:after="0"/>
        <w:ind w:left="0"/>
        <w:jc w:val="both"/>
      </w:pPr>
      <w:r>
        <w:rPr>
          <w:rFonts w:ascii="Times New Roman"/>
          <w:b w:val="false"/>
          <w:i w:val="false"/>
          <w:color w:val="000000"/>
          <w:sz w:val="28"/>
        </w:rPr>
        <w:t xml:space="preserve">
      1)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стандарту;</w:t>
      </w:r>
    </w:p>
    <w:bookmarkEnd w:id="351"/>
    <w:bookmarkStart w:name="z398" w:id="352"/>
    <w:p>
      <w:pPr>
        <w:spacing w:after="0"/>
        <w:ind w:left="0"/>
        <w:jc w:val="both"/>
      </w:pPr>
      <w:r>
        <w:rPr>
          <w:rFonts w:ascii="Times New Roman"/>
          <w:b w:val="false"/>
          <w:i w:val="false"/>
          <w:color w:val="000000"/>
          <w:sz w:val="28"/>
        </w:rPr>
        <w:t>
      2) документ, удостоверяющий личность и документ, подтверждающий полномочия представителя (для идентификации);</w:t>
      </w:r>
    </w:p>
    <w:bookmarkEnd w:id="352"/>
    <w:bookmarkStart w:name="z399" w:id="353"/>
    <w:p>
      <w:pPr>
        <w:spacing w:after="0"/>
        <w:ind w:left="0"/>
        <w:jc w:val="both"/>
      </w:pPr>
      <w:r>
        <w:rPr>
          <w:rFonts w:ascii="Times New Roman"/>
          <w:b w:val="false"/>
          <w:i w:val="false"/>
          <w:color w:val="000000"/>
          <w:sz w:val="28"/>
        </w:rPr>
        <w:t>
      для получения дубликата ветеринарного паспорта при его утере или ветхости:</w:t>
      </w:r>
    </w:p>
    <w:bookmarkEnd w:id="353"/>
    <w:bookmarkStart w:name="z400" w:id="354"/>
    <w:p>
      <w:pPr>
        <w:spacing w:after="0"/>
        <w:ind w:left="0"/>
        <w:jc w:val="both"/>
      </w:pPr>
      <w:r>
        <w:rPr>
          <w:rFonts w:ascii="Times New Roman"/>
          <w:b w:val="false"/>
          <w:i w:val="false"/>
          <w:color w:val="000000"/>
          <w:sz w:val="28"/>
        </w:rPr>
        <w:t xml:space="preserve">
      1) заявление для получения дубликата ветеринарного паспорта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стандарту (с приложением документов, подтверждающих факт утери, порчи ветеринарного паспорта);</w:t>
      </w:r>
    </w:p>
    <w:bookmarkEnd w:id="354"/>
    <w:bookmarkStart w:name="z401" w:id="355"/>
    <w:p>
      <w:pPr>
        <w:spacing w:after="0"/>
        <w:ind w:left="0"/>
        <w:jc w:val="both"/>
      </w:pPr>
      <w:r>
        <w:rPr>
          <w:rFonts w:ascii="Times New Roman"/>
          <w:b w:val="false"/>
          <w:i w:val="false"/>
          <w:color w:val="000000"/>
          <w:sz w:val="28"/>
        </w:rPr>
        <w:t>
      2) документ, удостоверяющий личность и документ, подтверждающий полномочия представителя (для идентификации);</w:t>
      </w:r>
    </w:p>
    <w:bookmarkEnd w:id="355"/>
    <w:bookmarkStart w:name="z402" w:id="356"/>
    <w:p>
      <w:pPr>
        <w:spacing w:after="0"/>
        <w:ind w:left="0"/>
        <w:jc w:val="both"/>
      </w:pPr>
      <w:r>
        <w:rPr>
          <w:rFonts w:ascii="Times New Roman"/>
          <w:b w:val="false"/>
          <w:i w:val="false"/>
          <w:color w:val="000000"/>
          <w:sz w:val="28"/>
        </w:rPr>
        <w:t>
      для получения выписки из ветеринарного паспорта:</w:t>
      </w:r>
    </w:p>
    <w:bookmarkEnd w:id="356"/>
    <w:bookmarkStart w:name="z403" w:id="357"/>
    <w:p>
      <w:pPr>
        <w:spacing w:after="0"/>
        <w:ind w:left="0"/>
        <w:jc w:val="both"/>
      </w:pPr>
      <w:r>
        <w:rPr>
          <w:rFonts w:ascii="Times New Roman"/>
          <w:b w:val="false"/>
          <w:i w:val="false"/>
          <w:color w:val="000000"/>
          <w:sz w:val="28"/>
        </w:rPr>
        <w:t xml:space="preserve">
      1) заявление на получение выписки из ветеринарного паспорта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стандарту;</w:t>
      </w:r>
    </w:p>
    <w:bookmarkEnd w:id="357"/>
    <w:bookmarkStart w:name="z404" w:id="358"/>
    <w:p>
      <w:pPr>
        <w:spacing w:after="0"/>
        <w:ind w:left="0"/>
        <w:jc w:val="both"/>
      </w:pPr>
      <w:r>
        <w:rPr>
          <w:rFonts w:ascii="Times New Roman"/>
          <w:b w:val="false"/>
          <w:i w:val="false"/>
          <w:color w:val="000000"/>
          <w:sz w:val="28"/>
        </w:rPr>
        <w:t>
      2) документ, удостоверяющий личность и документ, подтверждающий полномочия представителя (для идентификации).</w:t>
      </w:r>
    </w:p>
    <w:bookmarkEnd w:id="358"/>
    <w:bookmarkStart w:name="z405" w:id="359"/>
    <w:p>
      <w:pPr>
        <w:spacing w:after="0"/>
        <w:ind w:left="0"/>
        <w:jc w:val="both"/>
      </w:pPr>
      <w:r>
        <w:rPr>
          <w:rFonts w:ascii="Times New Roman"/>
          <w:b w:val="false"/>
          <w:i w:val="false"/>
          <w:color w:val="000000"/>
          <w:sz w:val="28"/>
        </w:rPr>
        <w:t>
      При сдаче услугополучателем всех необходимых документов услугодателю - подтверждением принятия заявления на бумажном носителе является отметка на его копии заявления о регистрации в канцелярии услугодателя с указанием даты, времени приема пакета документов, фамилии, имени, отчества (при его наличии) ответственного лица, принявшего документы.</w:t>
      </w:r>
    </w:p>
    <w:bookmarkEnd w:id="359"/>
    <w:bookmarkStart w:name="z406" w:id="360"/>
    <w:p>
      <w:pPr>
        <w:spacing w:after="0"/>
        <w:ind w:left="0"/>
        <w:jc w:val="both"/>
      </w:pPr>
      <w:r>
        <w:rPr>
          <w:rFonts w:ascii="Times New Roman"/>
          <w:b w:val="false"/>
          <w:i w:val="false"/>
          <w:color w:val="000000"/>
          <w:sz w:val="28"/>
        </w:rPr>
        <w:t>
      Основанием для начала процедуры (действия) по оказанию государственной услуги при обращении услугополучателя (либо его представителя по доверенности) на портал для получения выписки из ветеринарного паспорта является:</w:t>
      </w:r>
    </w:p>
    <w:bookmarkEnd w:id="360"/>
    <w:bookmarkStart w:name="z407" w:id="361"/>
    <w:p>
      <w:pPr>
        <w:spacing w:after="0"/>
        <w:ind w:left="0"/>
        <w:jc w:val="both"/>
      </w:pPr>
      <w:r>
        <w:rPr>
          <w:rFonts w:ascii="Times New Roman"/>
          <w:b w:val="false"/>
          <w:i w:val="false"/>
          <w:color w:val="000000"/>
          <w:sz w:val="28"/>
        </w:rPr>
        <w:t xml:space="preserve">
      заявление в форме электронного документа, согласно </w:t>
      </w:r>
      <w:r>
        <w:rPr>
          <w:rFonts w:ascii="Times New Roman"/>
          <w:b w:val="false"/>
          <w:i w:val="false"/>
          <w:color w:val="000000"/>
          <w:sz w:val="28"/>
        </w:rPr>
        <w:t>приложению 3</w:t>
      </w:r>
      <w:r>
        <w:rPr>
          <w:rFonts w:ascii="Times New Roman"/>
          <w:b w:val="false"/>
          <w:i w:val="false"/>
          <w:color w:val="000000"/>
          <w:sz w:val="28"/>
        </w:rPr>
        <w:t xml:space="preserve"> к стандарту для получения выписки из ветеринарного паспорта в форме электронного документа, удостоверенного электронной цифровой подписью (далее - ЭЦП) услугополучателя.</w:t>
      </w:r>
    </w:p>
    <w:bookmarkEnd w:id="361"/>
    <w:bookmarkStart w:name="z408" w:id="362"/>
    <w:p>
      <w:pPr>
        <w:spacing w:after="0"/>
        <w:ind w:left="0"/>
        <w:jc w:val="both"/>
      </w:pPr>
      <w:r>
        <w:rPr>
          <w:rFonts w:ascii="Times New Roman"/>
          <w:b w:val="false"/>
          <w:i w:val="false"/>
          <w:color w:val="000000"/>
          <w:sz w:val="28"/>
        </w:rPr>
        <w:t>
      Сведения о документе, удостоверяющем личность, о регистрации (перерегистрации) юридического лица, о регистрации индивидуального предпринимателя, о ветеринарном паспорте услугодатель получает из государственных информационных систем через шлюз "электронного правительства".</w:t>
      </w:r>
    </w:p>
    <w:bookmarkEnd w:id="362"/>
    <w:bookmarkStart w:name="z409" w:id="363"/>
    <w:p>
      <w:pPr>
        <w:spacing w:after="0"/>
        <w:ind w:left="0"/>
        <w:jc w:val="both"/>
      </w:pPr>
      <w:r>
        <w:rPr>
          <w:rFonts w:ascii="Times New Roman"/>
          <w:b w:val="false"/>
          <w:i w:val="false"/>
          <w:color w:val="000000"/>
          <w:sz w:val="28"/>
        </w:rPr>
        <w:t>
      Истребование от услугополучателей документов, которые могут быть получены из информационных систем, не допускается.</w:t>
      </w:r>
    </w:p>
    <w:bookmarkEnd w:id="363"/>
    <w:bookmarkStart w:name="z410" w:id="364"/>
    <w:p>
      <w:pPr>
        <w:spacing w:after="0"/>
        <w:ind w:left="0"/>
        <w:jc w:val="both"/>
      </w:pPr>
      <w:r>
        <w:rPr>
          <w:rFonts w:ascii="Times New Roman"/>
          <w:b w:val="false"/>
          <w:i w:val="false"/>
          <w:color w:val="000000"/>
          <w:sz w:val="28"/>
        </w:rPr>
        <w:t>
      При сдаче услугополучателем всех необходимых документов через портал - в "личном кабинете" услугополучателя отображается статус о принятии запроса для оказания государственной услуги.</w:t>
      </w:r>
    </w:p>
    <w:bookmarkEnd w:id="364"/>
    <w:bookmarkStart w:name="z411" w:id="365"/>
    <w:p>
      <w:pPr>
        <w:spacing w:after="0"/>
        <w:ind w:left="0"/>
        <w:jc w:val="both"/>
      </w:pPr>
      <w:r>
        <w:rPr>
          <w:rFonts w:ascii="Times New Roman"/>
          <w:b w:val="false"/>
          <w:i w:val="false"/>
          <w:color w:val="000000"/>
          <w:sz w:val="28"/>
        </w:rPr>
        <w:t>
      5. Основаниями для отказа в оказании государственной услуги являются:</w:t>
      </w:r>
    </w:p>
    <w:bookmarkEnd w:id="365"/>
    <w:bookmarkStart w:name="z412" w:id="366"/>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индивидуального номера животному с выдачей ветеринарного паспорта, и (или) данных (сведений), содержащихся в них;</w:t>
      </w:r>
    </w:p>
    <w:bookmarkEnd w:id="366"/>
    <w:bookmarkStart w:name="z413" w:id="367"/>
    <w:p>
      <w:pPr>
        <w:spacing w:after="0"/>
        <w:ind w:left="0"/>
        <w:jc w:val="both"/>
      </w:pPr>
      <w:r>
        <w:rPr>
          <w:rFonts w:ascii="Times New Roman"/>
          <w:b w:val="false"/>
          <w:i w:val="false"/>
          <w:color w:val="000000"/>
          <w:sz w:val="28"/>
        </w:rPr>
        <w:t>
      2)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индивидуального номера животному с выдачей ветеринарного паспорта;</w:t>
      </w:r>
    </w:p>
    <w:bookmarkEnd w:id="367"/>
    <w:bookmarkStart w:name="z414" w:id="368"/>
    <w:p>
      <w:pPr>
        <w:spacing w:after="0"/>
        <w:ind w:left="0"/>
        <w:jc w:val="both"/>
      </w:pPr>
      <w:r>
        <w:rPr>
          <w:rFonts w:ascii="Times New Roman"/>
          <w:b w:val="false"/>
          <w:i w:val="false"/>
          <w:color w:val="000000"/>
          <w:sz w:val="28"/>
        </w:rPr>
        <w:t>
      3)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индивидуального номера животному с выдачей ветеринарного паспорта.</w:t>
      </w:r>
    </w:p>
    <w:bookmarkEnd w:id="368"/>
    <w:bookmarkStart w:name="z415" w:id="369"/>
    <w:p>
      <w:pPr>
        <w:spacing w:after="0"/>
        <w:ind w:left="0"/>
        <w:jc w:val="both"/>
      </w:pPr>
      <w:r>
        <w:rPr>
          <w:rFonts w:ascii="Times New Roman"/>
          <w:b w:val="false"/>
          <w:i w:val="false"/>
          <w:color w:val="000000"/>
          <w:sz w:val="28"/>
        </w:rPr>
        <w:t>
      6. Содержание каждой процедуры (действия), входящей в состав процесса оказания государственной услуги:</w:t>
      </w:r>
    </w:p>
    <w:bookmarkEnd w:id="369"/>
    <w:bookmarkStart w:name="z416" w:id="370"/>
    <w:p>
      <w:pPr>
        <w:spacing w:after="0"/>
        <w:ind w:left="0"/>
        <w:jc w:val="both"/>
      </w:pPr>
      <w:r>
        <w:rPr>
          <w:rFonts w:ascii="Times New Roman"/>
          <w:b w:val="false"/>
          <w:i w:val="false"/>
          <w:color w:val="000000"/>
          <w:sz w:val="28"/>
        </w:rPr>
        <w:t>
      - сотрудник канцелярии услугодателя принимает, регистрирует пакет документов и передает руководителю услугодателя - 30 (тридцать) минут;</w:t>
      </w:r>
    </w:p>
    <w:bookmarkEnd w:id="370"/>
    <w:bookmarkStart w:name="z417" w:id="371"/>
    <w:p>
      <w:pPr>
        <w:spacing w:after="0"/>
        <w:ind w:left="0"/>
        <w:jc w:val="both"/>
      </w:pPr>
      <w:r>
        <w:rPr>
          <w:rFonts w:ascii="Times New Roman"/>
          <w:b w:val="false"/>
          <w:i w:val="false"/>
          <w:color w:val="000000"/>
          <w:sz w:val="28"/>
        </w:rPr>
        <w:t>
      - руководитель услугодателя рассматривает входящую документацию, определяет ответственного исполнителя и налагает резолюцию, направляет документы ответственному исполнителю - 30 (тридцать) минут,</w:t>
      </w:r>
    </w:p>
    <w:bookmarkEnd w:id="371"/>
    <w:bookmarkStart w:name="z418" w:id="372"/>
    <w:p>
      <w:pPr>
        <w:spacing w:after="0"/>
        <w:ind w:left="0"/>
        <w:jc w:val="both"/>
      </w:pPr>
      <w:r>
        <w:rPr>
          <w:rFonts w:ascii="Times New Roman"/>
          <w:b w:val="false"/>
          <w:i w:val="false"/>
          <w:color w:val="000000"/>
          <w:sz w:val="28"/>
        </w:rPr>
        <w:t>
      - ответственный исполнитель услугодателя проверяет представленные услугополучателем документы, проводит идентификацию животных в сроки, указанные в плане мероприятий по проведению идентификации сельскохозяйственных животных, утвержденным местным исполнительным органом области, вносит индивидуальный номер животного в базу данных идентификации сельскохозяйственных животных, оформляет и выдает паспорт услугополучателю - 30 (тридцать) минут;</w:t>
      </w:r>
    </w:p>
    <w:bookmarkEnd w:id="372"/>
    <w:bookmarkStart w:name="z419" w:id="373"/>
    <w:p>
      <w:pPr>
        <w:spacing w:after="0"/>
        <w:ind w:left="0"/>
        <w:jc w:val="both"/>
      </w:pPr>
      <w:r>
        <w:rPr>
          <w:rFonts w:ascii="Times New Roman"/>
          <w:b w:val="false"/>
          <w:i w:val="false"/>
          <w:color w:val="000000"/>
          <w:sz w:val="28"/>
        </w:rPr>
        <w:t>
      При утере, повреждении (невозможно определить индивидуальный номер) бирок (бирки) (получение дубликата):</w:t>
      </w:r>
    </w:p>
    <w:bookmarkEnd w:id="373"/>
    <w:bookmarkStart w:name="z420" w:id="374"/>
    <w:p>
      <w:pPr>
        <w:spacing w:after="0"/>
        <w:ind w:left="0"/>
        <w:jc w:val="both"/>
      </w:pPr>
      <w:r>
        <w:rPr>
          <w:rFonts w:ascii="Times New Roman"/>
          <w:b w:val="false"/>
          <w:i w:val="false"/>
          <w:color w:val="000000"/>
          <w:sz w:val="28"/>
        </w:rPr>
        <w:t>
      - ответственный исполнитель услугодателя проверяет представленные услугополучателем документы, присваивает индивидуальный номер животному, одним из следующих способов (биркование, таврение, чипирование) вносит индивидуальный номер животного в базу данных идентификации сельскохозяйственных животных, оформляет паспорт - 2 (два) рабочих дня со дня поступления бирок услугодателю;</w:t>
      </w:r>
    </w:p>
    <w:bookmarkEnd w:id="374"/>
    <w:bookmarkStart w:name="z421" w:id="375"/>
    <w:p>
      <w:pPr>
        <w:spacing w:after="0"/>
        <w:ind w:left="0"/>
        <w:jc w:val="both"/>
      </w:pPr>
      <w:r>
        <w:rPr>
          <w:rFonts w:ascii="Times New Roman"/>
          <w:b w:val="false"/>
          <w:i w:val="false"/>
          <w:color w:val="000000"/>
          <w:sz w:val="28"/>
        </w:rPr>
        <w:t>
      7. Результат процедуры (действия) по оказанию государственной услуги, который служит основанием для начала выполнения следующей процедуры (действия):</w:t>
      </w:r>
    </w:p>
    <w:bookmarkEnd w:id="375"/>
    <w:bookmarkStart w:name="z422" w:id="376"/>
    <w:p>
      <w:pPr>
        <w:spacing w:after="0"/>
        <w:ind w:left="0"/>
        <w:jc w:val="both"/>
      </w:pPr>
      <w:r>
        <w:rPr>
          <w:rFonts w:ascii="Times New Roman"/>
          <w:b w:val="false"/>
          <w:i w:val="false"/>
          <w:color w:val="000000"/>
          <w:sz w:val="28"/>
        </w:rPr>
        <w:t>
      - прием и регистрация пакета документов;</w:t>
      </w:r>
    </w:p>
    <w:bookmarkEnd w:id="376"/>
    <w:bookmarkStart w:name="z423" w:id="377"/>
    <w:p>
      <w:pPr>
        <w:spacing w:after="0"/>
        <w:ind w:left="0"/>
        <w:jc w:val="both"/>
      </w:pPr>
      <w:r>
        <w:rPr>
          <w:rFonts w:ascii="Times New Roman"/>
          <w:b w:val="false"/>
          <w:i w:val="false"/>
          <w:color w:val="000000"/>
          <w:sz w:val="28"/>
        </w:rPr>
        <w:t>
      - резолюция руководителя услугодателя и определение ответственного исполнителя;</w:t>
      </w:r>
    </w:p>
    <w:bookmarkEnd w:id="377"/>
    <w:bookmarkStart w:name="z424" w:id="378"/>
    <w:p>
      <w:pPr>
        <w:spacing w:after="0"/>
        <w:ind w:left="0"/>
        <w:jc w:val="both"/>
      </w:pPr>
      <w:r>
        <w:rPr>
          <w:rFonts w:ascii="Times New Roman"/>
          <w:b w:val="false"/>
          <w:i w:val="false"/>
          <w:color w:val="000000"/>
          <w:sz w:val="28"/>
        </w:rPr>
        <w:t>
      - оформление и выдача ветеринарного паспорта услугополучателю.</w:t>
      </w:r>
    </w:p>
    <w:bookmarkEnd w:id="378"/>
    <w:bookmarkStart w:name="z425" w:id="379"/>
    <w:p>
      <w:pPr>
        <w:spacing w:after="0"/>
        <w:ind w:left="0"/>
        <w:jc w:val="both"/>
      </w:pPr>
      <w:r>
        <w:rPr>
          <w:rFonts w:ascii="Times New Roman"/>
          <w:b w:val="false"/>
          <w:i w:val="false"/>
          <w:color w:val="000000"/>
          <w:sz w:val="28"/>
        </w:rPr>
        <w:t>
      При утере, повреждении (невозможно определить индивидуальный номер) бирок (бирки) (получение дубликата):</w:t>
      </w:r>
    </w:p>
    <w:bookmarkEnd w:id="379"/>
    <w:bookmarkStart w:name="z426" w:id="380"/>
    <w:p>
      <w:pPr>
        <w:spacing w:after="0"/>
        <w:ind w:left="0"/>
        <w:jc w:val="both"/>
      </w:pPr>
      <w:r>
        <w:rPr>
          <w:rFonts w:ascii="Times New Roman"/>
          <w:b w:val="false"/>
          <w:i w:val="false"/>
          <w:color w:val="000000"/>
          <w:sz w:val="28"/>
        </w:rPr>
        <w:t>
      - внесение индивидуального номера животного в базу данных идентификации сельскохозяйственных животных, оформление паспорта.</w:t>
      </w:r>
    </w:p>
    <w:bookmarkEnd w:id="380"/>
    <w:bookmarkStart w:name="z427" w:id="381"/>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End w:id="381"/>
    <w:bookmarkStart w:name="z428" w:id="382"/>
    <w:p>
      <w:pPr>
        <w:spacing w:after="0"/>
        <w:ind w:left="0"/>
        <w:jc w:val="both"/>
      </w:pPr>
      <w:r>
        <w:rPr>
          <w:rFonts w:ascii="Times New Roman"/>
          <w:b w:val="false"/>
          <w:i w:val="false"/>
          <w:color w:val="000000"/>
          <w:sz w:val="28"/>
        </w:rPr>
        <w:t>
      8. Перечень структурных подразделений (работников) услугодателя, которые участвуют в процессе оказания государственной услуги:</w:t>
      </w:r>
    </w:p>
    <w:bookmarkEnd w:id="382"/>
    <w:bookmarkStart w:name="z429" w:id="383"/>
    <w:p>
      <w:pPr>
        <w:spacing w:after="0"/>
        <w:ind w:left="0"/>
        <w:jc w:val="both"/>
      </w:pPr>
      <w:r>
        <w:rPr>
          <w:rFonts w:ascii="Times New Roman"/>
          <w:b w:val="false"/>
          <w:i w:val="false"/>
          <w:color w:val="000000"/>
          <w:sz w:val="28"/>
        </w:rPr>
        <w:t>
      1) сотрудник канцелярии услугодателя;</w:t>
      </w:r>
    </w:p>
    <w:bookmarkEnd w:id="383"/>
    <w:bookmarkStart w:name="z430" w:id="384"/>
    <w:p>
      <w:pPr>
        <w:spacing w:after="0"/>
        <w:ind w:left="0"/>
        <w:jc w:val="both"/>
      </w:pPr>
      <w:r>
        <w:rPr>
          <w:rFonts w:ascii="Times New Roman"/>
          <w:b w:val="false"/>
          <w:i w:val="false"/>
          <w:color w:val="000000"/>
          <w:sz w:val="28"/>
        </w:rPr>
        <w:t>
      2) ответственный исполнитель услугодателя.</w:t>
      </w:r>
    </w:p>
    <w:bookmarkEnd w:id="384"/>
    <w:bookmarkStart w:name="z431" w:id="385"/>
    <w:p>
      <w:pPr>
        <w:spacing w:after="0"/>
        <w:ind w:left="0"/>
        <w:jc w:val="both"/>
      </w:pPr>
      <w:r>
        <w:rPr>
          <w:rFonts w:ascii="Times New Roman"/>
          <w:b w:val="false"/>
          <w:i w:val="false"/>
          <w:color w:val="000000"/>
          <w:sz w:val="28"/>
        </w:rPr>
        <w:t>
      9. Описание последовательности процедур (действий) между структурными подразделениями (работниками), длительность каждой процедуры (действия):</w:t>
      </w:r>
    </w:p>
    <w:bookmarkEnd w:id="385"/>
    <w:bookmarkStart w:name="z432" w:id="386"/>
    <w:p>
      <w:pPr>
        <w:spacing w:after="0"/>
        <w:ind w:left="0"/>
        <w:jc w:val="both"/>
      </w:pPr>
      <w:r>
        <w:rPr>
          <w:rFonts w:ascii="Times New Roman"/>
          <w:b w:val="false"/>
          <w:i w:val="false"/>
          <w:color w:val="000000"/>
          <w:sz w:val="28"/>
        </w:rPr>
        <w:t>
      - сотрудник канцелярии услугодателя принимает, регистрирует пакет документов и передает руководителю услугодателя - 30 (тридцать) минут;</w:t>
      </w:r>
    </w:p>
    <w:bookmarkEnd w:id="386"/>
    <w:bookmarkStart w:name="z433" w:id="387"/>
    <w:p>
      <w:pPr>
        <w:spacing w:after="0"/>
        <w:ind w:left="0"/>
        <w:jc w:val="both"/>
      </w:pPr>
      <w:r>
        <w:rPr>
          <w:rFonts w:ascii="Times New Roman"/>
          <w:b w:val="false"/>
          <w:i w:val="false"/>
          <w:color w:val="000000"/>
          <w:sz w:val="28"/>
        </w:rPr>
        <w:t>
      - руководитель услугодателя рассматривает входящую документацию, определяет ответственного исполнителя и налагает резолюцию, направляет документы ответственному исполнителю - 30 (тридцать) минут,</w:t>
      </w:r>
    </w:p>
    <w:bookmarkEnd w:id="387"/>
    <w:bookmarkStart w:name="z434" w:id="388"/>
    <w:p>
      <w:pPr>
        <w:spacing w:after="0"/>
        <w:ind w:left="0"/>
        <w:jc w:val="both"/>
      </w:pPr>
      <w:r>
        <w:rPr>
          <w:rFonts w:ascii="Times New Roman"/>
          <w:b w:val="false"/>
          <w:i w:val="false"/>
          <w:color w:val="000000"/>
          <w:sz w:val="28"/>
        </w:rPr>
        <w:t>
      - ответственный исполнитель услугодателя проверяет представленные услугополучателем документы, проводит идентификацию животных в сроки, указанные в плане мероприятий по проведению идентификации сельскохозяйственных животных, утвержденным местным исполнительным органом области, вносит индивидуальный номер животного в базу данных идентификации сельскохозяйственных животных, оформляет и выдает паспорт услугополучателю - 30 (тридцать) минут.</w:t>
      </w:r>
    </w:p>
    <w:bookmarkEnd w:id="388"/>
    <w:bookmarkStart w:name="z435" w:id="389"/>
    <w:p>
      <w:pPr>
        <w:spacing w:after="0"/>
        <w:ind w:left="0"/>
        <w:jc w:val="both"/>
      </w:pPr>
      <w:r>
        <w:rPr>
          <w:rFonts w:ascii="Times New Roman"/>
          <w:b w:val="false"/>
          <w:i w:val="false"/>
          <w:color w:val="000000"/>
          <w:sz w:val="28"/>
        </w:rPr>
        <w:t>
      При утере, повреждении (невозможно определить индивидуальный номер) бирок (бирки) (получение дубликата):</w:t>
      </w:r>
    </w:p>
    <w:bookmarkEnd w:id="389"/>
    <w:bookmarkStart w:name="z436" w:id="390"/>
    <w:p>
      <w:pPr>
        <w:spacing w:after="0"/>
        <w:ind w:left="0"/>
        <w:jc w:val="both"/>
      </w:pPr>
      <w:r>
        <w:rPr>
          <w:rFonts w:ascii="Times New Roman"/>
          <w:b w:val="false"/>
          <w:i w:val="false"/>
          <w:color w:val="000000"/>
          <w:sz w:val="28"/>
        </w:rPr>
        <w:t>
      - ответственный исполнитель услугодателя проверяет представленные услугополучателем документы, присваивает индивидуальный номер животному, одним из следующих способов (биркование, таврение, чипирование) вносит индивидуальный номер животного в базу данных идентификации сельскохозяйственных животных, оформляет паспорт - 2 (два) рабочих дня со дня поступления бирок услугодателю.</w:t>
      </w:r>
    </w:p>
    <w:bookmarkEnd w:id="390"/>
    <w:bookmarkStart w:name="z437" w:id="391"/>
    <w:p>
      <w:pPr>
        <w:spacing w:after="0"/>
        <w:ind w:left="0"/>
        <w:jc w:val="left"/>
      </w:pPr>
      <w:r>
        <w:rPr>
          <w:rFonts w:ascii="Times New Roman"/>
          <w:b/>
          <w:i w:val="false"/>
          <w:color w:val="000000"/>
        </w:rPr>
        <w:t xml:space="preserve"> 4. Описание порядка взаимодействия с некоммерческим акционерным обществом" Государственная корпорация" Правительство для граждан" и (или) иными услугодателями, а также порядка использования информационных систем в процессе оказания государственной услуги</w:t>
      </w:r>
    </w:p>
    <w:bookmarkEnd w:id="391"/>
    <w:bookmarkStart w:name="z438" w:id="392"/>
    <w:p>
      <w:pPr>
        <w:spacing w:after="0"/>
        <w:ind w:left="0"/>
        <w:jc w:val="both"/>
      </w:pPr>
      <w:r>
        <w:rPr>
          <w:rFonts w:ascii="Times New Roman"/>
          <w:b w:val="false"/>
          <w:i w:val="false"/>
          <w:color w:val="000000"/>
          <w:sz w:val="28"/>
        </w:rPr>
        <w:t>
      10. Описание порядка обращения и последовательности процедур (действий) услугополучателя и услугодателя при оказании государственной услуги через портал:</w:t>
      </w:r>
    </w:p>
    <w:bookmarkEnd w:id="392"/>
    <w:bookmarkStart w:name="z439" w:id="393"/>
    <w:p>
      <w:pPr>
        <w:spacing w:after="0"/>
        <w:ind w:left="0"/>
        <w:jc w:val="both"/>
      </w:pPr>
      <w:r>
        <w:rPr>
          <w:rFonts w:ascii="Times New Roman"/>
          <w:b w:val="false"/>
          <w:i w:val="false"/>
          <w:color w:val="000000"/>
          <w:sz w:val="28"/>
        </w:rPr>
        <w:t>
      1) услугополучатель осуществляет регистрацию (авторизацию) на портале посредством индивидуального идентификационного номера, ЭЦП;</w:t>
      </w:r>
    </w:p>
    <w:bookmarkEnd w:id="393"/>
    <w:bookmarkStart w:name="z440" w:id="394"/>
    <w:p>
      <w:pPr>
        <w:spacing w:after="0"/>
        <w:ind w:left="0"/>
        <w:jc w:val="both"/>
      </w:pPr>
      <w:r>
        <w:rPr>
          <w:rFonts w:ascii="Times New Roman"/>
          <w:b w:val="false"/>
          <w:i w:val="false"/>
          <w:color w:val="000000"/>
          <w:sz w:val="28"/>
        </w:rPr>
        <w:t xml:space="preserve">
      2) выбор услугополучателем электронной государственной услуги, заполнение полей электронного запроса и прикрепление пакета документов, предусмотренного </w:t>
      </w:r>
      <w:r>
        <w:rPr>
          <w:rFonts w:ascii="Times New Roman"/>
          <w:b w:val="false"/>
          <w:i w:val="false"/>
          <w:color w:val="000000"/>
          <w:sz w:val="28"/>
        </w:rPr>
        <w:t>пунктом 4</w:t>
      </w:r>
      <w:r>
        <w:rPr>
          <w:rFonts w:ascii="Times New Roman"/>
          <w:b w:val="false"/>
          <w:i w:val="false"/>
          <w:color w:val="000000"/>
          <w:sz w:val="28"/>
        </w:rPr>
        <w:t xml:space="preserve"> настоящего регламента;</w:t>
      </w:r>
    </w:p>
    <w:bookmarkEnd w:id="394"/>
    <w:bookmarkStart w:name="z441" w:id="395"/>
    <w:p>
      <w:pPr>
        <w:spacing w:after="0"/>
        <w:ind w:left="0"/>
        <w:jc w:val="both"/>
      </w:pPr>
      <w:r>
        <w:rPr>
          <w:rFonts w:ascii="Times New Roman"/>
          <w:b w:val="false"/>
          <w:i w:val="false"/>
          <w:color w:val="000000"/>
          <w:sz w:val="28"/>
        </w:rPr>
        <w:t>
      3) удостоверение электронного запроса для оказания электронной государственной услуги посредством ЭЦП услугополучателя;</w:t>
      </w:r>
    </w:p>
    <w:bookmarkEnd w:id="395"/>
    <w:bookmarkStart w:name="z442" w:id="396"/>
    <w:p>
      <w:pPr>
        <w:spacing w:after="0"/>
        <w:ind w:left="0"/>
        <w:jc w:val="both"/>
      </w:pPr>
      <w:r>
        <w:rPr>
          <w:rFonts w:ascii="Times New Roman"/>
          <w:b w:val="false"/>
          <w:i w:val="false"/>
          <w:color w:val="000000"/>
          <w:sz w:val="28"/>
        </w:rPr>
        <w:t>
      4) удостоверение (подписание) запроса на портале посредством ЭЦП услугополучателя;</w:t>
      </w:r>
    </w:p>
    <w:bookmarkEnd w:id="396"/>
    <w:bookmarkStart w:name="z443" w:id="397"/>
    <w:p>
      <w:pPr>
        <w:spacing w:after="0"/>
        <w:ind w:left="0"/>
        <w:jc w:val="both"/>
      </w:pPr>
      <w:r>
        <w:rPr>
          <w:rFonts w:ascii="Times New Roman"/>
          <w:b w:val="false"/>
          <w:i w:val="false"/>
          <w:color w:val="000000"/>
          <w:sz w:val="28"/>
        </w:rPr>
        <w:t>
      5) получение услугополучателем уведомления о статусе электронного запроса и сроке оказания государственной услуги в истории получения государственных услуг в "личном кабинете".</w:t>
      </w:r>
    </w:p>
    <w:bookmarkEnd w:id="397"/>
    <w:bookmarkStart w:name="z444" w:id="398"/>
    <w:p>
      <w:pPr>
        <w:spacing w:after="0"/>
        <w:ind w:left="0"/>
        <w:jc w:val="both"/>
      </w:pPr>
      <w:r>
        <w:rPr>
          <w:rFonts w:ascii="Times New Roman"/>
          <w:b w:val="false"/>
          <w:i w:val="false"/>
          <w:color w:val="000000"/>
          <w:sz w:val="28"/>
        </w:rPr>
        <w:t>
      11. Государственная услуга через филиал некоммерческого акционерного общества "Государственная корпорация "Правительство для граждан" не оказывается.</w:t>
      </w:r>
    </w:p>
    <w:bookmarkEnd w:id="398"/>
    <w:bookmarkStart w:name="z445" w:id="399"/>
    <w:p>
      <w:pPr>
        <w:spacing w:after="0"/>
        <w:ind w:left="0"/>
        <w:jc w:val="both"/>
      </w:pPr>
      <w:r>
        <w:rPr>
          <w:rFonts w:ascii="Times New Roman"/>
          <w:b w:val="false"/>
          <w:i w:val="false"/>
          <w:color w:val="000000"/>
          <w:sz w:val="28"/>
        </w:rPr>
        <w:t xml:space="preserve">
      12. 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бизнес-процессов оказания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регламенту.</w:t>
      </w:r>
    </w:p>
    <w:bookmarkEnd w:id="399"/>
    <w:bookmarkStart w:name="z446" w:id="400"/>
    <w:p>
      <w:pPr>
        <w:spacing w:after="0"/>
        <w:ind w:left="0"/>
        <w:jc w:val="left"/>
      </w:pPr>
      <w:r>
        <w:rPr>
          <w:rFonts w:ascii="Times New Roman"/>
          <w:b/>
          <w:i w:val="false"/>
          <w:color w:val="000000"/>
        </w:rPr>
        <w:t xml:space="preserve"> 5. Иные требования с учетом особенностей оказания государственной услуги</w:t>
      </w:r>
    </w:p>
    <w:bookmarkEnd w:id="400"/>
    <w:bookmarkStart w:name="z447" w:id="401"/>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интернет-ресурсе Министерства сельского хозяйства: www.moa.gov.kz, раздел "Государственные услуги".</w:t>
      </w:r>
    </w:p>
    <w:bookmarkEnd w:id="401"/>
    <w:bookmarkStart w:name="z448" w:id="402"/>
    <w:p>
      <w:pPr>
        <w:spacing w:after="0"/>
        <w:ind w:left="0"/>
        <w:jc w:val="both"/>
      </w:pPr>
      <w:r>
        <w:rPr>
          <w:rFonts w:ascii="Times New Roman"/>
          <w:b w:val="false"/>
          <w:i w:val="false"/>
          <w:color w:val="000000"/>
          <w:sz w:val="28"/>
        </w:rPr>
        <w:t>
      14. Услугополучатель имеет возможность получения информации о статусе оказания государственной услуги посредством единого контакт-центра по вопросам оказания государственных услуг.</w:t>
      </w:r>
    </w:p>
    <w:bookmarkEnd w:id="402"/>
    <w:bookmarkStart w:name="z449" w:id="403"/>
    <w:p>
      <w:pPr>
        <w:spacing w:after="0"/>
        <w:ind w:left="0"/>
        <w:jc w:val="both"/>
      </w:pPr>
      <w:r>
        <w:rPr>
          <w:rFonts w:ascii="Times New Roman"/>
          <w:b w:val="false"/>
          <w:i w:val="false"/>
          <w:color w:val="000000"/>
          <w:sz w:val="28"/>
        </w:rPr>
        <w:t>
      15. Контактные телефоны справочных служб по вопросам оказания государственной услуги размещены на интернет-ресурсе Министерства сельского хозяйства: www.moa.gov.kz, раздел "Государственные услуги". Единый контакт-центр по вопросам оказания государственных услуг: 1414, 8-800-080-7777.</w:t>
      </w:r>
    </w:p>
    <w:bookmarkEnd w:id="4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rPr>
                <w:rFonts w:ascii="Times New Roman"/>
                <w:b w:val="false"/>
                <w:i w:val="false"/>
                <w:color w:val="000000"/>
                <w:sz w:val="20"/>
              </w:rPr>
              <w:t xml:space="preserve"> к регламенту государственной услуги</w:t>
            </w:r>
            <w:r>
              <w:rPr>
                <w:rFonts w:ascii="Times New Roman"/>
                <w:b w:val="false"/>
                <w:i w:val="false"/>
                <w:color w:val="000000"/>
                <w:sz w:val="20"/>
              </w:rPr>
              <w:t xml:space="preserve"> "Проведение идентификации</w:t>
            </w:r>
            <w:r>
              <w:rPr>
                <w:rFonts w:ascii="Times New Roman"/>
                <w:b w:val="false"/>
                <w:i w:val="false"/>
                <w:color w:val="000000"/>
                <w:sz w:val="20"/>
              </w:rPr>
              <w:t xml:space="preserve"> сельскохозяйственных животных,</w:t>
            </w:r>
            <w:r>
              <w:rPr>
                <w:rFonts w:ascii="Times New Roman"/>
                <w:b w:val="false"/>
                <w:i w:val="false"/>
                <w:color w:val="000000"/>
                <w:sz w:val="20"/>
              </w:rPr>
              <w:t xml:space="preserve"> с выдачей ветеринарного паспорта"</w:t>
            </w:r>
          </w:p>
        </w:tc>
      </w:tr>
    </w:tbl>
    <w:bookmarkStart w:name="z455" w:id="404"/>
    <w:p>
      <w:pPr>
        <w:spacing w:after="0"/>
        <w:ind w:left="0"/>
        <w:jc w:val="left"/>
      </w:pPr>
      <w:r>
        <w:rPr>
          <w:rFonts w:ascii="Times New Roman"/>
          <w:b/>
          <w:i w:val="false"/>
          <w:color w:val="000000"/>
        </w:rPr>
        <w:t xml:space="preserve"> Адреса услугодателей</w:t>
      </w:r>
    </w:p>
    <w:bookmarkEnd w:id="4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7"/>
        <w:gridCol w:w="1670"/>
        <w:gridCol w:w="7673"/>
      </w:tblGrid>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уполномоченных органов</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Ветеринарная станция" коммунального государственного учреждения" Отдел ветеринарии акимата города Петропавловска"</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город Петропавловск, проезд Индустриальный, 31</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 с понедельника по пятницу включительно с 9:00 часов до 18:30 часов, с перерывом на обед с 13:00 часов до 14:30 часов, кроме выходных и праздничных дней согласно трудовому законодательству Республики Казахстан и статьи 5 Закона Республики Казахстан от 13 декабря 2001 года "О праздниках в Республике Казахстан"</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Ветеринарная станция" коммунального государственного учреждения" Отдел ветеринарии акимата Айыртауского района Северо-Казахстанской области"</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Айыртауский район, село Саумалколь, улица Акана-Серэ, 119</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 с понедельника по пятницу включительно с 9:00 часов до 18:30 часов, с перерывом на обед с 13:00 часов до 14:30 часов, кроме выходных и праздничных дней согласно трудовому законодательству Республики Казахстан и статьи 5 Закона Республики Казахстан от 13 декабря 2001 года "О праздниках в Республике Казахстан"</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Ветеринарная станция" коммунального государственного учреждения" Отдел ветеринарии Акжарского района Северо-Казахстанской области" акимата Акжарского района Северо-Казахстанской области"</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Акжарский район, село Талшик, улица Кусаинова, 18</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 с понедельника по пятницу включительно с 9:00 часов до 18:30 часов, с перерывом на обед с 13:00 часов до 14:30 часов, кроме выходных и праздничных дней согласно трудовому законодательству Республики Казахстан и статьи 5 Закона Республики Казахстан от 13 декабря 2001 года "О праздниках в Республике Казахстан"</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Ветеринарная станция" коммунального государственного учреждения" Отдел ветеринарии акимата Аккайынского района Северо-Казахстанской области" акимата Аккайынского района Северо-Казахстанской области</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Аккайынский район, село Смирново, улица Южная, 11</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 с понедельника по пятницу включительно с 9:00 часов до 18:30 часов, с перерывом на обед с 13:00 часов до 14:30 часов, кроме выходных и праздничных дней согласно трудовому законодательству Республики Казахстан и статьи 5 Закона Республики Казахстан от 13 декабря 2001 года "О праздниках в Республике Казахстан"</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Ветеринарная станция" коммунального государственного учреждения" Отдел ветеринарии акимата Есильского района Северо-Казахстанской области" акимата Есильского района Северо-Казахстанской области"</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Есильский район, село Явленка, улица Тимофеева, 32</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 с понедельника по пятницу включительно с 9:00 часов до 18:30 часов, с перерывом на обед с 13:00 часов до 14:30 часов, кроме выходных и праздничных дней согласно трудовому законодательству Республики Казахстан и статьи 5 Закона Республики Казахстан от 13 декабря 2001 года "О праздниках в Республике Казахстан"</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Ветеринарная станция" коммунального государственного учреждения" Отдел ветеринарии Жамбылского района Северо-Казахстанской области" акимата Жамбылского района Северо-Казахстанской области</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Жамбылский район, село Пресновка, переулок Водопроводный, 26</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 с понедельника по пятницу включительно с 9:00 часов до 18:30 часов, с перерывом на обед с 13:00 часов до 14:30 часов, кроме выходных и праздничных дней согласно трудовому законодательству Республики Казахстан и статьи 5 Закона Республики Казахстан от 13 декабря 2001 года "О праздниках в Республике Казахстан"</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Ветеринарная станция района Магжана Жумабаева Северо-Казахстанской области"</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район Магжана Жумабаева, город Булаево, улица Комарова, 8/1</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 с понедельника по пятницу включительно с 9:00 часов до 18:30 часов, с перерывом на обед с 13:00 часов до 14:30 часов, кроме выходных и праздничных дней согласно трудовому законодательству Республики Казахстан и статьи 5 Закона Республики Казахстан от 13 декабря 2001 года "О праздниках в Республике Казахстан"</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Ветеринарная станция" коммунального государственного учреждения" Кызылжарский районный отдел ветеринарии" акимата Кызылжарского района Северо-Казахстанской области"</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Кызылжарский район, село Бесколь, улица Комарова, 2</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 с понедельника по пятницу включительно с 9:00 часов до 18:30 часов, с перерывом на обед с 13:00 часов до 14:30 часов, кроме выходных и праздничных дней согласно трудовому законодательству Республики Казахстан и статьи 5 Закона Республики Казахстан от 13 декабря 2001 года "О праздниках в Республике Казахстан"</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Ветеринарная станция акимата Мамлютского района Северо-Казахстанской области"</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Мамлютский район, город Мамлютка, улица Гагарина, 62</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 с понедельника по пятницу включительно с 9:00 часов до 18:30 часов, с перерывом на обед с 13:00 часов до 14:30 часов, кроме выходных и праздничных дней согласно трудовому законодательству Республики Казахстан и статьи 5 Закона Республики Казахстан от 13 декабря 2001 года "О праздниках в Республике Казахстан"</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Ветеринарная станция" коммунального государственного учреждения" Отдел ветеринарии акимата района имени Габита Мусрепова Северо-Казахстанской области" акимата района имени Габита Мусрепова Северо-Казахстанской области"</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район имени Габита Мусрепова, село Новоишимское, улица Степная, 5А</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 с понедельника по пятницу включительно с 9:00 часов до 18:30 часов, с перерывом на обед с 13:00 часов до 14:30 часов, кроме выходных и праздничных дней согласно трудовому законодательству Республики Казахстан и статьи 5 Закона Республики Казахстан от 13 декабря 2001 года "О праздниках в Республике Казахстан"</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Ветеринарная станция" коммунального государственного учреждения" Отдел ветеринарии акимата Тайыншинского района Северо-Казахстанской области"</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Тайыншинский район, город Тайынша, улица Куншыгыс, 100</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 с понедельника по пятницу включительно с 9:00 часов до 18:30 часов, с перерывом на обед с 13:00 часов до 14:30 часов, кроме выходных и праздничных дней согласно трудовому законодательству Республики Казахстан и статьи 5 Закона Республики Казахстан от 13 декабря 2001 года "О праздниках в Республике Казахстан"</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Ветеринарная станция" коммунального государственного учреждения" Отдел ветеринарии акимата Тимирязевского района Северо-Казахстанской области" акимата Тимирязевского района Северо-Казахстанской области"</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Тимирязевский район, село Тимирязево, улица Целинная, 13</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 с понедельника по пятницу включительно с 9:00 часов до 18:30 часов, с перерывом на обед с 13:00 часов до 14:30 часов, кроме выходных и праздничных дней согласно трудовому законодательству Республики Казахстан и статьи 5 Закона Республики Казахстан от 13 декабря 2001 года "О праздниках в Республике Казахстан"</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Ветеринарная станция" коммунального государственного учреждения" Отдел ветеринарии акимата Уалихановского района Северо-Казахстанской области"</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Уалихановский район, село Кишкенеколь, улица Сабыра Маликова, 124</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 с понедельника по пятницу включительно с 9:00 часов до 18:30 часов, с перерывом на обед с 13:00 часов до 14:30 часов, кроме выходных и праздничных дней согласно трудовому законодательству Республики Казахстан и статьи 5 Закона Республики Казахстан от 13 декабря 2001 года "О праздниках в Республике Казахстан"</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Ветеринарная станция" коммунального государственного учреждения" Отдел ветеринарии акимата района Шал акына Северо-Казахстанской области" акимата района Шал акына Северо-Казахстанской области"</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район Шал акына, город Сергеевка, улица Крымская, 2А</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 с понедельника по пятницу включительно с 9:00 часов до 18:30 часов, с перерывом на обед с 13:00 часов до 14:30 часов, кроме выходных и праздничных дней согласно трудовому законодательству Республики Казахстан и статьи 5 Закона Республики Казахстан от 13 декабря 2001 года "О праздниках в Республике Казахстан"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rPr>
                <w:rFonts w:ascii="Times New Roman"/>
                <w:b w:val="false"/>
                <w:i w:val="false"/>
                <w:color w:val="000000"/>
                <w:sz w:val="20"/>
              </w:rPr>
              <w:t xml:space="preserve"> к регламенту государственной услуги</w:t>
            </w:r>
            <w:r>
              <w:rPr>
                <w:rFonts w:ascii="Times New Roman"/>
                <w:b w:val="false"/>
                <w:i w:val="false"/>
                <w:color w:val="000000"/>
                <w:sz w:val="20"/>
              </w:rPr>
              <w:t xml:space="preserve"> "Проведение идентификации</w:t>
            </w:r>
            <w:r>
              <w:rPr>
                <w:rFonts w:ascii="Times New Roman"/>
                <w:b w:val="false"/>
                <w:i w:val="false"/>
                <w:color w:val="000000"/>
                <w:sz w:val="20"/>
              </w:rPr>
              <w:t xml:space="preserve"> сельскохозяйственных животных,</w:t>
            </w:r>
            <w:r>
              <w:rPr>
                <w:rFonts w:ascii="Times New Roman"/>
                <w:b w:val="false"/>
                <w:i w:val="false"/>
                <w:color w:val="000000"/>
                <w:sz w:val="20"/>
              </w:rPr>
              <w:t xml:space="preserve"> с выдачей ветеринарного паспорта"</w:t>
            </w:r>
          </w:p>
        </w:tc>
      </w:tr>
    </w:tbl>
    <w:bookmarkStart w:name="z461" w:id="405"/>
    <w:p>
      <w:pPr>
        <w:spacing w:after="0"/>
        <w:ind w:left="0"/>
        <w:jc w:val="left"/>
      </w:pPr>
      <w:r>
        <w:rPr>
          <w:rFonts w:ascii="Times New Roman"/>
          <w:b/>
          <w:i w:val="false"/>
          <w:color w:val="000000"/>
        </w:rPr>
        <w:t xml:space="preserve"> Справочник бизнес-процессов оказания государственной услуги "Проведение идентификации сельскохозяйственных животных, с выдачей ветеринарного паспорта"</w:t>
      </w:r>
    </w:p>
    <w:bookmarkEnd w:id="405"/>
    <w:bookmarkStart w:name="z462" w:id="406"/>
    <w:p>
      <w:pPr>
        <w:spacing w:after="0"/>
        <w:ind w:left="0"/>
        <w:jc w:val="both"/>
      </w:pPr>
      <w:r>
        <w:rPr>
          <w:rFonts w:ascii="Times New Roman"/>
          <w:b w:val="false"/>
          <w:i w:val="false"/>
          <w:color w:val="000000"/>
          <w:sz w:val="28"/>
        </w:rPr>
        <w:t>
      через канцелярию услугодателя</w:t>
      </w:r>
    </w:p>
    <w:bookmarkEnd w:id="406"/>
    <w:bookmarkStart w:name="z463" w:id="407"/>
    <w:p>
      <w:pPr>
        <w:spacing w:after="0"/>
        <w:ind w:left="0"/>
        <w:jc w:val="both"/>
      </w:pPr>
      <w:r>
        <w:rPr>
          <w:rFonts w:ascii="Times New Roman"/>
          <w:b w:val="false"/>
          <w:i w:val="false"/>
          <w:color w:val="000000"/>
          <w:sz w:val="28"/>
        </w:rPr>
        <w:t xml:space="preserve">
      </w:t>
      </w:r>
    </w:p>
    <w:bookmarkEnd w:id="407"/>
    <w:p>
      <w:pPr>
        <w:spacing w:after="0"/>
        <w:ind w:left="0"/>
        <w:jc w:val="both"/>
      </w:pPr>
      <w:r>
        <w:drawing>
          <wp:inline distT="0" distB="0" distL="0" distR="0">
            <wp:extent cx="7810500" cy="880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880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64" w:id="408"/>
    <w:p>
      <w:pPr>
        <w:spacing w:after="0"/>
        <w:ind w:left="0"/>
        <w:jc w:val="both"/>
      </w:pPr>
      <w:r>
        <w:rPr>
          <w:rFonts w:ascii="Times New Roman"/>
          <w:b w:val="false"/>
          <w:i w:val="false"/>
          <w:color w:val="000000"/>
          <w:sz w:val="28"/>
        </w:rPr>
        <w:t>
      через портал:</w:t>
      </w:r>
    </w:p>
    <w:bookmarkEnd w:id="408"/>
    <w:bookmarkStart w:name="z465" w:id="409"/>
    <w:p>
      <w:pPr>
        <w:spacing w:after="0"/>
        <w:ind w:left="0"/>
        <w:jc w:val="both"/>
      </w:pPr>
      <w:r>
        <w:rPr>
          <w:rFonts w:ascii="Times New Roman"/>
          <w:b w:val="false"/>
          <w:i w:val="false"/>
          <w:color w:val="000000"/>
          <w:sz w:val="28"/>
        </w:rPr>
        <w:t xml:space="preserve">
      </w:t>
      </w:r>
    </w:p>
    <w:bookmarkEnd w:id="409"/>
    <w:p>
      <w:pPr>
        <w:spacing w:after="0"/>
        <w:ind w:left="0"/>
        <w:jc w:val="both"/>
      </w:pPr>
      <w:r>
        <w:drawing>
          <wp:inline distT="0" distB="0" distL="0" distR="0">
            <wp:extent cx="7810500" cy="436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436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66" w:id="410"/>
    <w:p>
      <w:pPr>
        <w:spacing w:after="0"/>
        <w:ind w:left="0"/>
        <w:jc w:val="both"/>
      </w:pPr>
      <w:r>
        <w:rPr>
          <w:rFonts w:ascii="Times New Roman"/>
          <w:b w:val="false"/>
          <w:i w:val="false"/>
          <w:color w:val="000000"/>
          <w:sz w:val="28"/>
        </w:rPr>
        <w:t>
      Условные обозначения:</w:t>
      </w:r>
    </w:p>
    <w:bookmarkEnd w:id="410"/>
    <w:bookmarkStart w:name="z467" w:id="411"/>
    <w:p>
      <w:pPr>
        <w:spacing w:after="0"/>
        <w:ind w:left="0"/>
        <w:jc w:val="both"/>
      </w:pPr>
      <w:r>
        <w:rPr>
          <w:rFonts w:ascii="Times New Roman"/>
          <w:b w:val="false"/>
          <w:i w:val="false"/>
          <w:color w:val="000000"/>
          <w:sz w:val="28"/>
        </w:rPr>
        <w:t xml:space="preserve">
      </w:t>
      </w:r>
    </w:p>
    <w:bookmarkEnd w:id="411"/>
    <w:p>
      <w:pPr>
        <w:spacing w:after="0"/>
        <w:ind w:left="0"/>
        <w:jc w:val="both"/>
      </w:pPr>
      <w:r>
        <w:drawing>
          <wp:inline distT="0" distB="0" distL="0" distR="0">
            <wp:extent cx="7810500" cy="143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143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июля 2019 года № 207</w:t>
            </w:r>
          </w:p>
        </w:tc>
      </w:tr>
    </w:tbl>
    <w:bookmarkStart w:name="z472" w:id="412"/>
    <w:p>
      <w:pPr>
        <w:spacing w:after="0"/>
        <w:ind w:left="0"/>
        <w:jc w:val="left"/>
      </w:pPr>
      <w:r>
        <w:rPr>
          <w:rFonts w:ascii="Times New Roman"/>
          <w:b/>
          <w:i w:val="false"/>
          <w:color w:val="000000"/>
        </w:rPr>
        <w:t xml:space="preserve"> Регламент государственной услуги "Присвоение учетных номеров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w:t>
      </w:r>
    </w:p>
    <w:bookmarkEnd w:id="412"/>
    <w:bookmarkStart w:name="z473" w:id="413"/>
    <w:p>
      <w:pPr>
        <w:spacing w:after="0"/>
        <w:ind w:left="0"/>
        <w:jc w:val="left"/>
      </w:pPr>
      <w:r>
        <w:rPr>
          <w:rFonts w:ascii="Times New Roman"/>
          <w:b/>
          <w:i w:val="false"/>
          <w:color w:val="000000"/>
        </w:rPr>
        <w:t xml:space="preserve"> 1. Общие положения</w:t>
      </w:r>
    </w:p>
    <w:bookmarkEnd w:id="413"/>
    <w:bookmarkStart w:name="z474" w:id="414"/>
    <w:p>
      <w:pPr>
        <w:spacing w:after="0"/>
        <w:ind w:left="0"/>
        <w:jc w:val="both"/>
      </w:pPr>
      <w:r>
        <w:rPr>
          <w:rFonts w:ascii="Times New Roman"/>
          <w:b w:val="false"/>
          <w:i w:val="false"/>
          <w:color w:val="000000"/>
          <w:sz w:val="28"/>
        </w:rPr>
        <w:t xml:space="preserve">
      1. Регламент государственной услуги "Присвоение учетных номеров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 (далее - регламент) разработан в соответствии со </w:t>
      </w:r>
      <w:r>
        <w:rPr>
          <w:rFonts w:ascii="Times New Roman"/>
          <w:b w:val="false"/>
          <w:i w:val="false"/>
          <w:color w:val="000000"/>
          <w:sz w:val="28"/>
        </w:rPr>
        <w:t>стандартом</w:t>
      </w:r>
      <w:r>
        <w:rPr>
          <w:rFonts w:ascii="Times New Roman"/>
          <w:b w:val="false"/>
          <w:i w:val="false"/>
          <w:color w:val="000000"/>
          <w:sz w:val="28"/>
        </w:rPr>
        <w:t xml:space="preserve"> государственной услуги "Присвоение учетных номеров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 утвержденного приказом Министра сельского хозяйства Республики Казахстан от 06 мая 2015 года № 7-1/418 "Об утверждении стандартов государственных услуг в сфере ветеринарии" (зарегистрирован в Реестре государственной регистрации нормативных правовых актов под № 11959), (далее - стандарт).</w:t>
      </w:r>
    </w:p>
    <w:bookmarkEnd w:id="414"/>
    <w:bookmarkStart w:name="z475" w:id="415"/>
    <w:p>
      <w:pPr>
        <w:spacing w:after="0"/>
        <w:ind w:left="0"/>
        <w:jc w:val="both"/>
      </w:pPr>
      <w:r>
        <w:rPr>
          <w:rFonts w:ascii="Times New Roman"/>
          <w:b w:val="false"/>
          <w:i w:val="false"/>
          <w:color w:val="000000"/>
          <w:sz w:val="28"/>
        </w:rPr>
        <w:t>
      Государственная услуга "Присвоение учетных номеров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 (далее - государственная услуга) оказывается местным исполнительным органом области (далее - услугодатель).</w:t>
      </w:r>
    </w:p>
    <w:bookmarkEnd w:id="415"/>
    <w:bookmarkStart w:name="z476" w:id="416"/>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с 9:00 часов до 17:30, с перерывом на обед с 13:00 часов до 14:30 через:</w:t>
      </w:r>
    </w:p>
    <w:bookmarkEnd w:id="416"/>
    <w:bookmarkStart w:name="z477" w:id="417"/>
    <w:p>
      <w:pPr>
        <w:spacing w:after="0"/>
        <w:ind w:left="0"/>
        <w:jc w:val="both"/>
      </w:pPr>
      <w:r>
        <w:rPr>
          <w:rFonts w:ascii="Times New Roman"/>
          <w:b w:val="false"/>
          <w:i w:val="false"/>
          <w:color w:val="000000"/>
          <w:sz w:val="28"/>
        </w:rPr>
        <w:t xml:space="preserve">
      1) местный исполнительный орган районов, города областного значения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p>
    <w:bookmarkEnd w:id="417"/>
    <w:bookmarkStart w:name="z478" w:id="418"/>
    <w:p>
      <w:pPr>
        <w:spacing w:after="0"/>
        <w:ind w:left="0"/>
        <w:jc w:val="both"/>
      </w:pPr>
      <w:r>
        <w:rPr>
          <w:rFonts w:ascii="Times New Roman"/>
          <w:b w:val="false"/>
          <w:i w:val="false"/>
          <w:color w:val="000000"/>
          <w:sz w:val="28"/>
        </w:rPr>
        <w:t>
      2) веб-портал "электронного правительства" www.egov.kz, www. elicense.kz (далее - портал).</w:t>
      </w:r>
    </w:p>
    <w:bookmarkEnd w:id="418"/>
    <w:bookmarkStart w:name="z479" w:id="419"/>
    <w:p>
      <w:pPr>
        <w:spacing w:after="0"/>
        <w:ind w:left="0"/>
        <w:jc w:val="both"/>
      </w:pPr>
      <w:r>
        <w:rPr>
          <w:rFonts w:ascii="Times New Roman"/>
          <w:b w:val="false"/>
          <w:i w:val="false"/>
          <w:color w:val="000000"/>
          <w:sz w:val="28"/>
        </w:rPr>
        <w:t>
      График работы портала - круглосуточно, за исключением технических перерывов в связи с проведением ремонтных работ.</w:t>
      </w:r>
    </w:p>
    <w:bookmarkEnd w:id="419"/>
    <w:bookmarkStart w:name="z480" w:id="420"/>
    <w:p>
      <w:pPr>
        <w:spacing w:after="0"/>
        <w:ind w:left="0"/>
        <w:jc w:val="both"/>
      </w:pP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p>
    <w:bookmarkEnd w:id="420"/>
    <w:bookmarkStart w:name="z481" w:id="421"/>
    <w:p>
      <w:pPr>
        <w:spacing w:after="0"/>
        <w:ind w:left="0"/>
        <w:jc w:val="both"/>
      </w:pPr>
      <w:r>
        <w:rPr>
          <w:rFonts w:ascii="Times New Roman"/>
          <w:b w:val="false"/>
          <w:i w:val="false"/>
          <w:color w:val="000000"/>
          <w:sz w:val="28"/>
        </w:rPr>
        <w:t>
      Государственная услуга осуществляется бесплатно физическим и юридическим лицам (далее - услугополучатели).</w:t>
      </w:r>
    </w:p>
    <w:bookmarkEnd w:id="421"/>
    <w:bookmarkStart w:name="z482" w:id="422"/>
    <w:p>
      <w:pPr>
        <w:spacing w:after="0"/>
        <w:ind w:left="0"/>
        <w:jc w:val="both"/>
      </w:pPr>
      <w:r>
        <w:rPr>
          <w:rFonts w:ascii="Times New Roman"/>
          <w:b w:val="false"/>
          <w:i w:val="false"/>
          <w:color w:val="000000"/>
          <w:sz w:val="28"/>
        </w:rPr>
        <w:t>
      2. Форма оказания государственной услуги - электронная (частично автоматизированная) или бумажная.</w:t>
      </w:r>
    </w:p>
    <w:bookmarkEnd w:id="422"/>
    <w:bookmarkStart w:name="z483" w:id="423"/>
    <w:p>
      <w:pPr>
        <w:spacing w:after="0"/>
        <w:ind w:left="0"/>
        <w:jc w:val="both"/>
      </w:pPr>
      <w:r>
        <w:rPr>
          <w:rFonts w:ascii="Times New Roman"/>
          <w:b w:val="false"/>
          <w:i w:val="false"/>
          <w:color w:val="000000"/>
          <w:sz w:val="28"/>
        </w:rPr>
        <w:t>
      3. Результат оказания государственной услуги - подтверждение о присвоении учетного номера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 или переоформление присвоенного учетного номера (далее - подтверждение), либо мотивированный ответ об отказе в оказании государственной услуги в случаях и по основаниям, предусмотренным пунктом 9 настоящего регламента.</w:t>
      </w:r>
    </w:p>
    <w:bookmarkEnd w:id="423"/>
    <w:bookmarkStart w:name="z484" w:id="424"/>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w:t>
      </w:r>
    </w:p>
    <w:bookmarkEnd w:id="424"/>
    <w:bookmarkStart w:name="z485" w:id="425"/>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 государственной услуги</w:t>
      </w:r>
    </w:p>
    <w:bookmarkEnd w:id="425"/>
    <w:bookmarkStart w:name="z486" w:id="426"/>
    <w:p>
      <w:pPr>
        <w:spacing w:after="0"/>
        <w:ind w:left="0"/>
        <w:jc w:val="both"/>
      </w:pPr>
      <w:r>
        <w:rPr>
          <w:rFonts w:ascii="Times New Roman"/>
          <w:b w:val="false"/>
          <w:i w:val="false"/>
          <w:color w:val="000000"/>
          <w:sz w:val="28"/>
        </w:rPr>
        <w:t>
      4. Основанием для начала процедуры (действия) по оказанию государственной услуги при обращении услугополучателя (либо его представителя по доверенности) к услугодателю является:</w:t>
      </w:r>
    </w:p>
    <w:bookmarkEnd w:id="426"/>
    <w:bookmarkStart w:name="z487" w:id="427"/>
    <w:p>
      <w:pPr>
        <w:spacing w:after="0"/>
        <w:ind w:left="0"/>
        <w:jc w:val="both"/>
      </w:pPr>
      <w:r>
        <w:rPr>
          <w:rFonts w:ascii="Times New Roman"/>
          <w:b w:val="false"/>
          <w:i w:val="false"/>
          <w:color w:val="000000"/>
          <w:sz w:val="28"/>
        </w:rPr>
        <w:t>
      для присвоения учетного номера:</w:t>
      </w:r>
    </w:p>
    <w:bookmarkEnd w:id="427"/>
    <w:bookmarkStart w:name="z488" w:id="428"/>
    <w:p>
      <w:pPr>
        <w:spacing w:after="0"/>
        <w:ind w:left="0"/>
        <w:jc w:val="both"/>
      </w:pPr>
      <w:r>
        <w:rPr>
          <w:rFonts w:ascii="Times New Roman"/>
          <w:b w:val="false"/>
          <w:i w:val="false"/>
          <w:color w:val="000000"/>
          <w:sz w:val="28"/>
        </w:rPr>
        <w:t xml:space="preserve">
      -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стандарту;</w:t>
      </w:r>
    </w:p>
    <w:bookmarkEnd w:id="428"/>
    <w:bookmarkStart w:name="z489" w:id="429"/>
    <w:p>
      <w:pPr>
        <w:spacing w:after="0"/>
        <w:ind w:left="0"/>
        <w:jc w:val="both"/>
      </w:pPr>
      <w:r>
        <w:rPr>
          <w:rFonts w:ascii="Times New Roman"/>
          <w:b w:val="false"/>
          <w:i w:val="false"/>
          <w:color w:val="000000"/>
          <w:sz w:val="28"/>
        </w:rPr>
        <w:t>
      - документ, удостоверяющий личность и документ, подтверждающий полномочия представителя (для идентификации);</w:t>
      </w:r>
    </w:p>
    <w:bookmarkEnd w:id="429"/>
    <w:bookmarkStart w:name="z490" w:id="430"/>
    <w:p>
      <w:pPr>
        <w:spacing w:after="0"/>
        <w:ind w:left="0"/>
        <w:jc w:val="both"/>
      </w:pPr>
      <w:r>
        <w:rPr>
          <w:rFonts w:ascii="Times New Roman"/>
          <w:b w:val="false"/>
          <w:i w:val="false"/>
          <w:color w:val="000000"/>
          <w:sz w:val="28"/>
        </w:rPr>
        <w:t>
      - информация, составленная в произвольной форме, о виде деятельности объекта производства, объемах и виде производимой продукции.</w:t>
      </w:r>
    </w:p>
    <w:bookmarkEnd w:id="430"/>
    <w:bookmarkStart w:name="z491" w:id="431"/>
    <w:p>
      <w:pPr>
        <w:spacing w:after="0"/>
        <w:ind w:left="0"/>
        <w:jc w:val="both"/>
      </w:pPr>
      <w:r>
        <w:rPr>
          <w:rFonts w:ascii="Times New Roman"/>
          <w:b w:val="false"/>
          <w:i w:val="false"/>
          <w:color w:val="000000"/>
          <w:sz w:val="28"/>
        </w:rPr>
        <w:t>
      При переоформлении учетного номера, при изменении наименования и (или) организационно-правовой формы учетного номера, при подтверждении учетного номера на убойные площадки:</w:t>
      </w:r>
    </w:p>
    <w:bookmarkEnd w:id="431"/>
    <w:bookmarkStart w:name="z492" w:id="432"/>
    <w:p>
      <w:pPr>
        <w:spacing w:after="0"/>
        <w:ind w:left="0"/>
        <w:jc w:val="both"/>
      </w:pPr>
      <w:r>
        <w:rPr>
          <w:rFonts w:ascii="Times New Roman"/>
          <w:b w:val="false"/>
          <w:i w:val="false"/>
          <w:color w:val="000000"/>
          <w:sz w:val="28"/>
        </w:rPr>
        <w:t xml:space="preserve">
      - 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стандарту;</w:t>
      </w:r>
    </w:p>
    <w:bookmarkEnd w:id="432"/>
    <w:bookmarkStart w:name="z493" w:id="433"/>
    <w:p>
      <w:pPr>
        <w:spacing w:after="0"/>
        <w:ind w:left="0"/>
        <w:jc w:val="both"/>
      </w:pPr>
      <w:r>
        <w:rPr>
          <w:rFonts w:ascii="Times New Roman"/>
          <w:b w:val="false"/>
          <w:i w:val="false"/>
          <w:color w:val="000000"/>
          <w:sz w:val="28"/>
        </w:rPr>
        <w:t>
      - документ, удостоверяющий личность и документ, подтверждающий полномочия представителя (для идентификации);</w:t>
      </w:r>
    </w:p>
    <w:bookmarkEnd w:id="433"/>
    <w:bookmarkStart w:name="z494" w:id="434"/>
    <w:p>
      <w:pPr>
        <w:spacing w:after="0"/>
        <w:ind w:left="0"/>
        <w:jc w:val="both"/>
      </w:pPr>
      <w:r>
        <w:rPr>
          <w:rFonts w:ascii="Times New Roman"/>
          <w:b w:val="false"/>
          <w:i w:val="false"/>
          <w:color w:val="000000"/>
          <w:sz w:val="28"/>
        </w:rPr>
        <w:t>
      при сдаче услугополучателем всех необходимых документов услугодателю - подтверждением принятия заявления на бумажном носителе является отметка на его копии заявления о регистрации в канцелярии с указанием даты, времени приема пакета документов фамилии, имени, отчества ответственного лица, принявшего документы.</w:t>
      </w:r>
    </w:p>
    <w:bookmarkEnd w:id="434"/>
    <w:bookmarkStart w:name="z495" w:id="435"/>
    <w:p>
      <w:pPr>
        <w:spacing w:after="0"/>
        <w:ind w:left="0"/>
        <w:jc w:val="both"/>
      </w:pPr>
      <w:r>
        <w:rPr>
          <w:rFonts w:ascii="Times New Roman"/>
          <w:b w:val="false"/>
          <w:i w:val="false"/>
          <w:color w:val="000000"/>
          <w:sz w:val="28"/>
        </w:rPr>
        <w:t>
      Основанием для начала процедуры (действия) по оказанию государственной услуги при обращении услугополучателя на портал:</w:t>
      </w:r>
    </w:p>
    <w:bookmarkEnd w:id="435"/>
    <w:bookmarkStart w:name="z496" w:id="436"/>
    <w:p>
      <w:pPr>
        <w:spacing w:after="0"/>
        <w:ind w:left="0"/>
        <w:jc w:val="both"/>
      </w:pPr>
      <w:r>
        <w:rPr>
          <w:rFonts w:ascii="Times New Roman"/>
          <w:b w:val="false"/>
          <w:i w:val="false"/>
          <w:color w:val="000000"/>
          <w:sz w:val="28"/>
        </w:rPr>
        <w:t>
      для присвоения учетного номера:</w:t>
      </w:r>
    </w:p>
    <w:bookmarkEnd w:id="436"/>
    <w:bookmarkStart w:name="z497" w:id="437"/>
    <w:p>
      <w:pPr>
        <w:spacing w:after="0"/>
        <w:ind w:left="0"/>
        <w:jc w:val="both"/>
      </w:pPr>
      <w:r>
        <w:rPr>
          <w:rFonts w:ascii="Times New Roman"/>
          <w:b w:val="false"/>
          <w:i w:val="false"/>
          <w:color w:val="000000"/>
          <w:sz w:val="28"/>
        </w:rPr>
        <w:t xml:space="preserve">
      - заявление в форме электронного документа, согласно </w:t>
      </w:r>
      <w:r>
        <w:rPr>
          <w:rFonts w:ascii="Times New Roman"/>
          <w:b w:val="false"/>
          <w:i w:val="false"/>
          <w:color w:val="000000"/>
          <w:sz w:val="28"/>
        </w:rPr>
        <w:t>приложению 1</w:t>
      </w:r>
      <w:r>
        <w:rPr>
          <w:rFonts w:ascii="Times New Roman"/>
          <w:b w:val="false"/>
          <w:i w:val="false"/>
          <w:color w:val="000000"/>
          <w:sz w:val="28"/>
        </w:rPr>
        <w:t xml:space="preserve"> к стандарту, удостоверенного электронной цифровой подписью (далее - ЭЦП) услугополучателя;</w:t>
      </w:r>
    </w:p>
    <w:bookmarkEnd w:id="437"/>
    <w:bookmarkStart w:name="z498" w:id="438"/>
    <w:p>
      <w:pPr>
        <w:spacing w:after="0"/>
        <w:ind w:left="0"/>
        <w:jc w:val="both"/>
      </w:pPr>
      <w:r>
        <w:rPr>
          <w:rFonts w:ascii="Times New Roman"/>
          <w:b w:val="false"/>
          <w:i w:val="false"/>
          <w:color w:val="000000"/>
          <w:sz w:val="28"/>
        </w:rPr>
        <w:t>
      - электронная копия информации, составленной в произвольной форме, о виде деятельности объекта производства, объемах и виде производимой продукции.</w:t>
      </w:r>
    </w:p>
    <w:bookmarkEnd w:id="438"/>
    <w:bookmarkStart w:name="z499" w:id="439"/>
    <w:p>
      <w:pPr>
        <w:spacing w:after="0"/>
        <w:ind w:left="0"/>
        <w:jc w:val="both"/>
      </w:pPr>
      <w:r>
        <w:rPr>
          <w:rFonts w:ascii="Times New Roman"/>
          <w:b w:val="false"/>
          <w:i w:val="false"/>
          <w:color w:val="000000"/>
          <w:sz w:val="28"/>
        </w:rPr>
        <w:t>
      При переоформлении учетного номера, при изменении наименования и (или) организационно-правовой формы учетного номера, при подтверждении учетного номера на убойные площадки:</w:t>
      </w:r>
    </w:p>
    <w:bookmarkEnd w:id="439"/>
    <w:bookmarkStart w:name="z500" w:id="440"/>
    <w:p>
      <w:pPr>
        <w:spacing w:after="0"/>
        <w:ind w:left="0"/>
        <w:jc w:val="both"/>
      </w:pPr>
      <w:r>
        <w:rPr>
          <w:rFonts w:ascii="Times New Roman"/>
          <w:b w:val="false"/>
          <w:i w:val="false"/>
          <w:color w:val="000000"/>
          <w:sz w:val="28"/>
        </w:rPr>
        <w:t xml:space="preserve">
      заявление в форме электронного документа, согласно </w:t>
      </w:r>
      <w:r>
        <w:rPr>
          <w:rFonts w:ascii="Times New Roman"/>
          <w:b w:val="false"/>
          <w:i w:val="false"/>
          <w:color w:val="000000"/>
          <w:sz w:val="28"/>
        </w:rPr>
        <w:t>приложению 2</w:t>
      </w:r>
      <w:r>
        <w:rPr>
          <w:rFonts w:ascii="Times New Roman"/>
          <w:b w:val="false"/>
          <w:i w:val="false"/>
          <w:color w:val="000000"/>
          <w:sz w:val="28"/>
        </w:rPr>
        <w:t xml:space="preserve"> к стандарту, удостоверенного ЭЦП услугополучателя.</w:t>
      </w:r>
    </w:p>
    <w:bookmarkEnd w:id="440"/>
    <w:bookmarkStart w:name="z501" w:id="441"/>
    <w:p>
      <w:pPr>
        <w:spacing w:after="0"/>
        <w:ind w:left="0"/>
        <w:jc w:val="both"/>
      </w:pPr>
      <w:r>
        <w:rPr>
          <w:rFonts w:ascii="Times New Roman"/>
          <w:b w:val="false"/>
          <w:i w:val="false"/>
          <w:color w:val="000000"/>
          <w:sz w:val="28"/>
        </w:rPr>
        <w:t>
      Сведения о документе, удостоверяющем личность, о регистрации (перерегистрации) юридического лица, о регистрации индивидуального предпринимателя, о ветеринарно-санитарном заключении, о ранее присвоенном учетном номере услугодатель получает из государственных информационных систем через шлюз "электронного правительства".</w:t>
      </w:r>
    </w:p>
    <w:bookmarkEnd w:id="441"/>
    <w:bookmarkStart w:name="z502" w:id="442"/>
    <w:p>
      <w:pPr>
        <w:spacing w:after="0"/>
        <w:ind w:left="0"/>
        <w:jc w:val="both"/>
      </w:pPr>
      <w:r>
        <w:rPr>
          <w:rFonts w:ascii="Times New Roman"/>
          <w:b w:val="false"/>
          <w:i w:val="false"/>
          <w:color w:val="000000"/>
          <w:sz w:val="28"/>
        </w:rPr>
        <w:t>
      Истребование от услугополучателей документов, которые могут быть получены из информационных систем, не допускается.</w:t>
      </w:r>
    </w:p>
    <w:bookmarkEnd w:id="442"/>
    <w:bookmarkStart w:name="z503" w:id="443"/>
    <w:p>
      <w:pPr>
        <w:spacing w:after="0"/>
        <w:ind w:left="0"/>
        <w:jc w:val="both"/>
      </w:pPr>
      <w:r>
        <w:rPr>
          <w:rFonts w:ascii="Times New Roman"/>
          <w:b w:val="false"/>
          <w:i w:val="false"/>
          <w:color w:val="000000"/>
          <w:sz w:val="28"/>
        </w:rPr>
        <w:t>
      Через портал - в "личном кабинете" услугополучателя отображается статус о принятии запроса для оказания государственной услуги.</w:t>
      </w:r>
    </w:p>
    <w:bookmarkEnd w:id="443"/>
    <w:bookmarkStart w:name="z504" w:id="444"/>
    <w:p>
      <w:pPr>
        <w:spacing w:after="0"/>
        <w:ind w:left="0"/>
        <w:jc w:val="both"/>
      </w:pPr>
      <w:r>
        <w:rPr>
          <w:rFonts w:ascii="Times New Roman"/>
          <w:b w:val="false"/>
          <w:i w:val="false"/>
          <w:color w:val="000000"/>
          <w:sz w:val="28"/>
        </w:rPr>
        <w:t>
      5. Содержание каждой процедуры (действия), входящих в состав процесса оказания государственной услуги, длительность его выполнения:</w:t>
      </w:r>
    </w:p>
    <w:bookmarkEnd w:id="444"/>
    <w:bookmarkStart w:name="z505" w:id="445"/>
    <w:p>
      <w:pPr>
        <w:spacing w:after="0"/>
        <w:ind w:left="0"/>
        <w:jc w:val="both"/>
      </w:pPr>
      <w:r>
        <w:rPr>
          <w:rFonts w:ascii="Times New Roman"/>
          <w:b w:val="false"/>
          <w:i w:val="false"/>
          <w:color w:val="000000"/>
          <w:sz w:val="28"/>
        </w:rPr>
        <w:t>
      1) сотрудник канцелярии услугодателя осуществляет прием необходимых документов и их регистрацию - 30 (тридцать) минут;</w:t>
      </w:r>
    </w:p>
    <w:bookmarkEnd w:id="445"/>
    <w:bookmarkStart w:name="z506" w:id="446"/>
    <w:p>
      <w:pPr>
        <w:spacing w:after="0"/>
        <w:ind w:left="0"/>
        <w:jc w:val="both"/>
      </w:pPr>
      <w:r>
        <w:rPr>
          <w:rFonts w:ascii="Times New Roman"/>
          <w:b w:val="false"/>
          <w:i w:val="false"/>
          <w:color w:val="000000"/>
          <w:sz w:val="28"/>
        </w:rPr>
        <w:t>
      2) руководитель услугодателя ознакамливается с документацией, определяет ответственного исполнителя и налагает резолюцию - 1 (один) рабочий день;</w:t>
      </w:r>
    </w:p>
    <w:bookmarkEnd w:id="446"/>
    <w:bookmarkStart w:name="z507" w:id="447"/>
    <w:p>
      <w:pPr>
        <w:spacing w:after="0"/>
        <w:ind w:left="0"/>
        <w:jc w:val="both"/>
      </w:pPr>
      <w:r>
        <w:rPr>
          <w:rFonts w:ascii="Times New Roman"/>
          <w:b w:val="false"/>
          <w:i w:val="false"/>
          <w:color w:val="000000"/>
          <w:sz w:val="28"/>
        </w:rPr>
        <w:t xml:space="preserve">
      3) ответственный исполнитель проверяет полноту представленных документов в соответствие перечню, указанному в </w:t>
      </w:r>
      <w:r>
        <w:rPr>
          <w:rFonts w:ascii="Times New Roman"/>
          <w:b w:val="false"/>
          <w:i w:val="false"/>
          <w:color w:val="000000"/>
          <w:sz w:val="28"/>
        </w:rPr>
        <w:t>пункте 5</w:t>
      </w:r>
      <w:r>
        <w:rPr>
          <w:rFonts w:ascii="Times New Roman"/>
          <w:b w:val="false"/>
          <w:i w:val="false"/>
          <w:color w:val="000000"/>
          <w:sz w:val="28"/>
        </w:rPr>
        <w:t xml:space="preserve"> настоящего регламента, и направляет запрос в местный исполнительный орган области о присвоении учетного номера - 2 (два) рабочих дня;</w:t>
      </w:r>
    </w:p>
    <w:bookmarkEnd w:id="447"/>
    <w:bookmarkStart w:name="z508" w:id="448"/>
    <w:p>
      <w:pPr>
        <w:spacing w:after="0"/>
        <w:ind w:left="0"/>
        <w:jc w:val="both"/>
      </w:pPr>
      <w:r>
        <w:rPr>
          <w:rFonts w:ascii="Times New Roman"/>
          <w:b w:val="false"/>
          <w:i w:val="false"/>
          <w:color w:val="000000"/>
          <w:sz w:val="28"/>
        </w:rPr>
        <w:t>
      4) местный исполнительный орган области оформляет результат оказания государственной услуги и направляет в соответствующее подразделение местного исполнительного органа района (города областного значения) - 3 (три) рабочих дня;</w:t>
      </w:r>
    </w:p>
    <w:bookmarkEnd w:id="448"/>
    <w:bookmarkStart w:name="z509" w:id="449"/>
    <w:p>
      <w:pPr>
        <w:spacing w:after="0"/>
        <w:ind w:left="0"/>
        <w:jc w:val="both"/>
      </w:pPr>
      <w:r>
        <w:rPr>
          <w:rFonts w:ascii="Times New Roman"/>
          <w:b w:val="false"/>
          <w:i w:val="false"/>
          <w:color w:val="000000"/>
          <w:sz w:val="28"/>
        </w:rPr>
        <w:t>
      5) подразделение местного исполнительного органа района (города областного значения) выдает результат оказания государственной услуги услугополучателю - 30 (тридцать) минут;</w:t>
      </w:r>
    </w:p>
    <w:bookmarkEnd w:id="449"/>
    <w:bookmarkStart w:name="z510" w:id="450"/>
    <w:p>
      <w:pPr>
        <w:spacing w:after="0"/>
        <w:ind w:left="0"/>
        <w:jc w:val="both"/>
      </w:pPr>
      <w:r>
        <w:rPr>
          <w:rFonts w:ascii="Times New Roman"/>
          <w:b w:val="false"/>
          <w:i w:val="false"/>
          <w:color w:val="000000"/>
          <w:sz w:val="28"/>
        </w:rPr>
        <w:t>
      в случае изменения наименования и/или организационно-правовой формы и не повлекшее изменение вида осуществляемой деятельности объекта производства - 5 (пять) рабочих дней;</w:t>
      </w:r>
    </w:p>
    <w:bookmarkEnd w:id="450"/>
    <w:bookmarkStart w:name="z511" w:id="451"/>
    <w:p>
      <w:pPr>
        <w:spacing w:after="0"/>
        <w:ind w:left="0"/>
        <w:jc w:val="both"/>
      </w:pPr>
      <w:r>
        <w:rPr>
          <w:rFonts w:ascii="Times New Roman"/>
          <w:b w:val="false"/>
          <w:i w:val="false"/>
          <w:color w:val="000000"/>
          <w:sz w:val="28"/>
        </w:rPr>
        <w:t>
      в случае изменения вида деятельности объекта производства проходит повторную процедуру присвоения учетного номера в сроки, установленные стандартом государственной услуги;</w:t>
      </w:r>
    </w:p>
    <w:bookmarkEnd w:id="451"/>
    <w:bookmarkStart w:name="z512" w:id="452"/>
    <w:p>
      <w:pPr>
        <w:spacing w:after="0"/>
        <w:ind w:left="0"/>
        <w:jc w:val="both"/>
      </w:pPr>
      <w:r>
        <w:rPr>
          <w:rFonts w:ascii="Times New Roman"/>
          <w:b w:val="false"/>
          <w:i w:val="false"/>
          <w:color w:val="000000"/>
          <w:sz w:val="28"/>
        </w:rPr>
        <w:t>
      убойные площадки для подтверждения имеющегося учетного номера проходят процедуру переоформления учетного номера в сроки, установленные стандартом государственной услуги.</w:t>
      </w:r>
    </w:p>
    <w:bookmarkEnd w:id="452"/>
    <w:bookmarkStart w:name="z513" w:id="453"/>
    <w:p>
      <w:pPr>
        <w:spacing w:after="0"/>
        <w:ind w:left="0"/>
        <w:jc w:val="both"/>
      </w:pPr>
      <w:r>
        <w:rPr>
          <w:rFonts w:ascii="Times New Roman"/>
          <w:b w:val="false"/>
          <w:i w:val="false"/>
          <w:color w:val="000000"/>
          <w:sz w:val="28"/>
        </w:rPr>
        <w:t>
      6. Результат процедуры (действия) по оказанию государственной услуги, который служит основанием для начала выполнения следующей процедуры (действия):</w:t>
      </w:r>
    </w:p>
    <w:bookmarkEnd w:id="453"/>
    <w:bookmarkStart w:name="z514" w:id="454"/>
    <w:p>
      <w:pPr>
        <w:spacing w:after="0"/>
        <w:ind w:left="0"/>
        <w:jc w:val="both"/>
      </w:pPr>
      <w:r>
        <w:rPr>
          <w:rFonts w:ascii="Times New Roman"/>
          <w:b w:val="false"/>
          <w:i w:val="false"/>
          <w:color w:val="000000"/>
          <w:sz w:val="28"/>
        </w:rPr>
        <w:t>
      1) прием и регистрация необходимых документов;</w:t>
      </w:r>
    </w:p>
    <w:bookmarkEnd w:id="454"/>
    <w:bookmarkStart w:name="z515" w:id="455"/>
    <w:p>
      <w:pPr>
        <w:spacing w:after="0"/>
        <w:ind w:left="0"/>
        <w:jc w:val="both"/>
      </w:pPr>
      <w:r>
        <w:rPr>
          <w:rFonts w:ascii="Times New Roman"/>
          <w:b w:val="false"/>
          <w:i w:val="false"/>
          <w:color w:val="000000"/>
          <w:sz w:val="28"/>
        </w:rPr>
        <w:t>
      2) рассмотрение и наложение резолюции руководителем услугодателя;</w:t>
      </w:r>
    </w:p>
    <w:bookmarkEnd w:id="455"/>
    <w:bookmarkStart w:name="z516" w:id="456"/>
    <w:p>
      <w:pPr>
        <w:spacing w:after="0"/>
        <w:ind w:left="0"/>
        <w:jc w:val="both"/>
      </w:pPr>
      <w:r>
        <w:rPr>
          <w:rFonts w:ascii="Times New Roman"/>
          <w:b w:val="false"/>
          <w:i w:val="false"/>
          <w:color w:val="000000"/>
          <w:sz w:val="28"/>
        </w:rPr>
        <w:t>
      3) проверка полноты предоставленных документов и направление запроса;</w:t>
      </w:r>
    </w:p>
    <w:bookmarkEnd w:id="456"/>
    <w:bookmarkStart w:name="z517" w:id="457"/>
    <w:p>
      <w:pPr>
        <w:spacing w:after="0"/>
        <w:ind w:left="0"/>
        <w:jc w:val="both"/>
      </w:pPr>
      <w:r>
        <w:rPr>
          <w:rFonts w:ascii="Times New Roman"/>
          <w:b w:val="false"/>
          <w:i w:val="false"/>
          <w:color w:val="000000"/>
          <w:sz w:val="28"/>
        </w:rPr>
        <w:t>
      4) оформление подтверждения о присвоении учетного номера или отказа в присвоении учетного номера и направление результата оказания государственной услуги в соответствующее подразделение;</w:t>
      </w:r>
    </w:p>
    <w:bookmarkEnd w:id="457"/>
    <w:bookmarkStart w:name="z518" w:id="458"/>
    <w:p>
      <w:pPr>
        <w:spacing w:after="0"/>
        <w:ind w:left="0"/>
        <w:jc w:val="both"/>
      </w:pPr>
      <w:r>
        <w:rPr>
          <w:rFonts w:ascii="Times New Roman"/>
          <w:b w:val="false"/>
          <w:i w:val="false"/>
          <w:color w:val="000000"/>
          <w:sz w:val="28"/>
        </w:rPr>
        <w:t>
      5) выдача результата оказания государственной услуги услугополучателю.</w:t>
      </w:r>
    </w:p>
    <w:bookmarkEnd w:id="458"/>
    <w:bookmarkStart w:name="z519" w:id="459"/>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в процессе оказания государственной услуги</w:t>
      </w:r>
    </w:p>
    <w:bookmarkEnd w:id="459"/>
    <w:bookmarkStart w:name="z520" w:id="460"/>
    <w:p>
      <w:pPr>
        <w:spacing w:after="0"/>
        <w:ind w:left="0"/>
        <w:jc w:val="both"/>
      </w:pPr>
      <w:r>
        <w:rPr>
          <w:rFonts w:ascii="Times New Roman"/>
          <w:b w:val="false"/>
          <w:i w:val="false"/>
          <w:color w:val="000000"/>
          <w:sz w:val="28"/>
        </w:rPr>
        <w:t>
      7. Перечень структурных подразделений (работников) услугодателя, которые участвуют в процессе оказания государственной услуги:</w:t>
      </w:r>
    </w:p>
    <w:bookmarkEnd w:id="460"/>
    <w:bookmarkStart w:name="z521" w:id="461"/>
    <w:p>
      <w:pPr>
        <w:spacing w:after="0"/>
        <w:ind w:left="0"/>
        <w:jc w:val="both"/>
      </w:pPr>
      <w:r>
        <w:rPr>
          <w:rFonts w:ascii="Times New Roman"/>
          <w:b w:val="false"/>
          <w:i w:val="false"/>
          <w:color w:val="000000"/>
          <w:sz w:val="28"/>
        </w:rPr>
        <w:t>
      1) сотрудник канцелярии услугодателя;</w:t>
      </w:r>
    </w:p>
    <w:bookmarkEnd w:id="461"/>
    <w:bookmarkStart w:name="z522" w:id="462"/>
    <w:p>
      <w:pPr>
        <w:spacing w:after="0"/>
        <w:ind w:left="0"/>
        <w:jc w:val="both"/>
      </w:pPr>
      <w:r>
        <w:rPr>
          <w:rFonts w:ascii="Times New Roman"/>
          <w:b w:val="false"/>
          <w:i w:val="false"/>
          <w:color w:val="000000"/>
          <w:sz w:val="28"/>
        </w:rPr>
        <w:t>
      2) руководитель услугодателя;</w:t>
      </w:r>
    </w:p>
    <w:bookmarkEnd w:id="462"/>
    <w:bookmarkStart w:name="z523" w:id="463"/>
    <w:p>
      <w:pPr>
        <w:spacing w:after="0"/>
        <w:ind w:left="0"/>
        <w:jc w:val="both"/>
      </w:pPr>
      <w:r>
        <w:rPr>
          <w:rFonts w:ascii="Times New Roman"/>
          <w:b w:val="false"/>
          <w:i w:val="false"/>
          <w:color w:val="000000"/>
          <w:sz w:val="28"/>
        </w:rPr>
        <w:t>
      3) ответственный исполнитель услугодателя.</w:t>
      </w:r>
    </w:p>
    <w:bookmarkEnd w:id="463"/>
    <w:bookmarkStart w:name="z524" w:id="464"/>
    <w:p>
      <w:pPr>
        <w:spacing w:after="0"/>
        <w:ind w:left="0"/>
        <w:jc w:val="both"/>
      </w:pPr>
      <w:r>
        <w:rPr>
          <w:rFonts w:ascii="Times New Roman"/>
          <w:b w:val="false"/>
          <w:i w:val="false"/>
          <w:color w:val="000000"/>
          <w:sz w:val="28"/>
        </w:rPr>
        <w:t>
      8. Описание последовательности процедур (действий) между структурными подразделениями (работниками), длительность каждой процедуры (действия):</w:t>
      </w:r>
    </w:p>
    <w:bookmarkEnd w:id="464"/>
    <w:bookmarkStart w:name="z525" w:id="465"/>
    <w:p>
      <w:pPr>
        <w:spacing w:after="0"/>
        <w:ind w:left="0"/>
        <w:jc w:val="both"/>
      </w:pPr>
      <w:r>
        <w:rPr>
          <w:rFonts w:ascii="Times New Roman"/>
          <w:b w:val="false"/>
          <w:i w:val="false"/>
          <w:color w:val="000000"/>
          <w:sz w:val="28"/>
        </w:rPr>
        <w:t>
      1) сотрудник канцелярии услугодателя осуществляет прием необходимых документов и их регистрацию - 30 (тридцать) минут;</w:t>
      </w:r>
    </w:p>
    <w:bookmarkEnd w:id="465"/>
    <w:bookmarkStart w:name="z526" w:id="466"/>
    <w:p>
      <w:pPr>
        <w:spacing w:after="0"/>
        <w:ind w:left="0"/>
        <w:jc w:val="both"/>
      </w:pPr>
      <w:r>
        <w:rPr>
          <w:rFonts w:ascii="Times New Roman"/>
          <w:b w:val="false"/>
          <w:i w:val="false"/>
          <w:color w:val="000000"/>
          <w:sz w:val="28"/>
        </w:rPr>
        <w:t>
      2) руководитель услугодателя ознакамливается с документами, определяет ответственного исполнителя и налагает резолюцию - 1 (один) рабочий день;</w:t>
      </w:r>
    </w:p>
    <w:bookmarkEnd w:id="466"/>
    <w:bookmarkStart w:name="z527" w:id="467"/>
    <w:p>
      <w:pPr>
        <w:spacing w:after="0"/>
        <w:ind w:left="0"/>
        <w:jc w:val="both"/>
      </w:pPr>
      <w:r>
        <w:rPr>
          <w:rFonts w:ascii="Times New Roman"/>
          <w:b w:val="false"/>
          <w:i w:val="false"/>
          <w:color w:val="000000"/>
          <w:sz w:val="28"/>
        </w:rPr>
        <w:t xml:space="preserve">
      3) ответственный исполнитель проверяет полноту представленных документов в соответствие перечню, указанному в </w:t>
      </w:r>
      <w:r>
        <w:rPr>
          <w:rFonts w:ascii="Times New Roman"/>
          <w:b w:val="false"/>
          <w:i w:val="false"/>
          <w:color w:val="000000"/>
          <w:sz w:val="28"/>
        </w:rPr>
        <w:t>пункте 4</w:t>
      </w:r>
      <w:r>
        <w:rPr>
          <w:rFonts w:ascii="Times New Roman"/>
          <w:b w:val="false"/>
          <w:i w:val="false"/>
          <w:color w:val="000000"/>
          <w:sz w:val="28"/>
        </w:rPr>
        <w:t xml:space="preserve"> настоящего регламента, и направляет запрос в местный исполнительный орган области о присвоении учетного номера - 2 (два) рабочих дня;</w:t>
      </w:r>
    </w:p>
    <w:bookmarkEnd w:id="467"/>
    <w:bookmarkStart w:name="z528" w:id="468"/>
    <w:p>
      <w:pPr>
        <w:spacing w:after="0"/>
        <w:ind w:left="0"/>
        <w:jc w:val="both"/>
      </w:pPr>
      <w:r>
        <w:rPr>
          <w:rFonts w:ascii="Times New Roman"/>
          <w:b w:val="false"/>
          <w:i w:val="false"/>
          <w:color w:val="000000"/>
          <w:sz w:val="28"/>
        </w:rPr>
        <w:t>
      4) местный исполнительный орган области оформляет результат оказания государственной услуги и направляет в соответствующее подразделение местного исполнительного органа района (города областного значения) - 3 (три) рабочих дня;</w:t>
      </w:r>
    </w:p>
    <w:bookmarkEnd w:id="468"/>
    <w:bookmarkStart w:name="z529" w:id="469"/>
    <w:p>
      <w:pPr>
        <w:spacing w:after="0"/>
        <w:ind w:left="0"/>
        <w:jc w:val="both"/>
      </w:pPr>
      <w:r>
        <w:rPr>
          <w:rFonts w:ascii="Times New Roman"/>
          <w:b w:val="false"/>
          <w:i w:val="false"/>
          <w:color w:val="000000"/>
          <w:sz w:val="28"/>
        </w:rPr>
        <w:t>
      5) подразделение местного исполнительного органа района (города областного значения) выдает результат оказания государственной услуги услугополучателю - 30 (тридцать) минут;</w:t>
      </w:r>
    </w:p>
    <w:bookmarkEnd w:id="469"/>
    <w:bookmarkStart w:name="z530" w:id="470"/>
    <w:p>
      <w:pPr>
        <w:spacing w:after="0"/>
        <w:ind w:left="0"/>
        <w:jc w:val="both"/>
      </w:pPr>
      <w:r>
        <w:rPr>
          <w:rFonts w:ascii="Times New Roman"/>
          <w:b w:val="false"/>
          <w:i w:val="false"/>
          <w:color w:val="000000"/>
          <w:sz w:val="28"/>
        </w:rPr>
        <w:t>
      в случае изменения наименования и/или организационно-правовой формы и не повлекшее изменение вида осуществляемой деятельности объекта производства - 5 (пять) рабочих дней;</w:t>
      </w:r>
    </w:p>
    <w:bookmarkEnd w:id="470"/>
    <w:bookmarkStart w:name="z531" w:id="471"/>
    <w:p>
      <w:pPr>
        <w:spacing w:after="0"/>
        <w:ind w:left="0"/>
        <w:jc w:val="both"/>
      </w:pPr>
      <w:r>
        <w:rPr>
          <w:rFonts w:ascii="Times New Roman"/>
          <w:b w:val="false"/>
          <w:i w:val="false"/>
          <w:color w:val="000000"/>
          <w:sz w:val="28"/>
        </w:rPr>
        <w:t>
      в случае изменения вида деятельности объект производства проходит повторную процедуру присвоения учетного номера в сроки, установленные стандартом;</w:t>
      </w:r>
    </w:p>
    <w:bookmarkEnd w:id="471"/>
    <w:bookmarkStart w:name="z532" w:id="472"/>
    <w:p>
      <w:pPr>
        <w:spacing w:after="0"/>
        <w:ind w:left="0"/>
        <w:jc w:val="both"/>
      </w:pPr>
      <w:r>
        <w:rPr>
          <w:rFonts w:ascii="Times New Roman"/>
          <w:b w:val="false"/>
          <w:i w:val="false"/>
          <w:color w:val="000000"/>
          <w:sz w:val="28"/>
        </w:rPr>
        <w:t>
      убойные площадки для подтверждения имеющегося учетного номера проходят процедуру переоформления учетного номера в сроки, установленные стандартом.</w:t>
      </w:r>
    </w:p>
    <w:bookmarkEnd w:id="472"/>
    <w:bookmarkStart w:name="z533" w:id="473"/>
    <w:p>
      <w:pPr>
        <w:spacing w:after="0"/>
        <w:ind w:left="0"/>
        <w:jc w:val="both"/>
      </w:pPr>
      <w:r>
        <w:rPr>
          <w:rFonts w:ascii="Times New Roman"/>
          <w:b w:val="false"/>
          <w:i w:val="false"/>
          <w:color w:val="000000"/>
          <w:sz w:val="28"/>
        </w:rPr>
        <w:t>
      В случае представления заявителем неполного пакета документов и (или) документов с истекшим сроком действия услугодатель в указанные сроки дает письменный мотивированный отказ в дальнейшем рассмотрении заявления.</w:t>
      </w:r>
    </w:p>
    <w:bookmarkEnd w:id="473"/>
    <w:bookmarkStart w:name="z534" w:id="474"/>
    <w:p>
      <w:pPr>
        <w:spacing w:after="0"/>
        <w:ind w:left="0"/>
        <w:jc w:val="both"/>
      </w:pPr>
      <w:r>
        <w:rPr>
          <w:rFonts w:ascii="Times New Roman"/>
          <w:b w:val="false"/>
          <w:i w:val="false"/>
          <w:color w:val="000000"/>
          <w:sz w:val="28"/>
        </w:rPr>
        <w:t>
      9. Основаниями для отказа в оказании государственной услуги являются:</w:t>
      </w:r>
    </w:p>
    <w:bookmarkEnd w:id="474"/>
    <w:bookmarkStart w:name="z535" w:id="475"/>
    <w:p>
      <w:pPr>
        <w:spacing w:after="0"/>
        <w:ind w:left="0"/>
        <w:jc w:val="both"/>
      </w:pPr>
      <w:r>
        <w:rPr>
          <w:rFonts w:ascii="Times New Roman"/>
          <w:b w:val="false"/>
          <w:i w:val="false"/>
          <w:color w:val="000000"/>
          <w:sz w:val="28"/>
        </w:rPr>
        <w:t>
      1) установление недостоверности документов, представленных заявителем для получения учетного номера, и (или) данных (сведений), содержащихся в них;</w:t>
      </w:r>
    </w:p>
    <w:bookmarkEnd w:id="475"/>
    <w:bookmarkStart w:name="z536" w:id="476"/>
    <w:p>
      <w:pPr>
        <w:spacing w:after="0"/>
        <w:ind w:left="0"/>
        <w:jc w:val="both"/>
      </w:pPr>
      <w:r>
        <w:rPr>
          <w:rFonts w:ascii="Times New Roman"/>
          <w:b w:val="false"/>
          <w:i w:val="false"/>
          <w:color w:val="000000"/>
          <w:sz w:val="28"/>
        </w:rPr>
        <w:t>
      2) несоответствие предоставленных документов, объектов, данных и сведений, необходимых для присвоения учетного номера;</w:t>
      </w:r>
    </w:p>
    <w:bookmarkEnd w:id="476"/>
    <w:bookmarkStart w:name="z537" w:id="477"/>
    <w:p>
      <w:pPr>
        <w:spacing w:after="0"/>
        <w:ind w:left="0"/>
        <w:jc w:val="both"/>
      </w:pPr>
      <w:r>
        <w:rPr>
          <w:rFonts w:ascii="Times New Roman"/>
          <w:b w:val="false"/>
          <w:i w:val="false"/>
          <w:color w:val="000000"/>
          <w:sz w:val="28"/>
        </w:rPr>
        <w:t>
      3) несоответствие объекта производства требованиям законодательства Республики Казахстан в области ветеринарии в соответствии с выданным ветеринарно-санитарным заключением, а также, несоответствия ветеринарным (ветеринарно-санитарным) требованиям страны, в которую осуществляется экспорт, в случае если заявитель - объекта производства, является экспортером;</w:t>
      </w:r>
    </w:p>
    <w:bookmarkEnd w:id="477"/>
    <w:bookmarkStart w:name="z538" w:id="478"/>
    <w:p>
      <w:pPr>
        <w:spacing w:after="0"/>
        <w:ind w:left="0"/>
        <w:jc w:val="both"/>
      </w:pPr>
      <w:r>
        <w:rPr>
          <w:rFonts w:ascii="Times New Roman"/>
          <w:b w:val="false"/>
          <w:i w:val="false"/>
          <w:color w:val="000000"/>
          <w:sz w:val="28"/>
        </w:rPr>
        <w:t>
      4) в отношении заявителя имеется вступившее в законную силу решение (приговор) суда о запрещении деятельности или отдельных видов деятельности, требующих получения учетного номера объекту производства;</w:t>
      </w:r>
    </w:p>
    <w:bookmarkEnd w:id="478"/>
    <w:bookmarkStart w:name="z539" w:id="479"/>
    <w:p>
      <w:pPr>
        <w:spacing w:after="0"/>
        <w:ind w:left="0"/>
        <w:jc w:val="both"/>
      </w:pPr>
      <w:r>
        <w:rPr>
          <w:rFonts w:ascii="Times New Roman"/>
          <w:b w:val="false"/>
          <w:i w:val="false"/>
          <w:color w:val="000000"/>
          <w:sz w:val="28"/>
        </w:rPr>
        <w:t>
      5) в отношении заявителя имеется вступившее в законную силу решение суда, на основании которого заявитель лишен специального права, связанного с получением учетного номера объекту производства.</w:t>
      </w:r>
    </w:p>
    <w:bookmarkEnd w:id="479"/>
    <w:bookmarkStart w:name="z540" w:id="480"/>
    <w:p>
      <w:pPr>
        <w:spacing w:after="0"/>
        <w:ind w:left="0"/>
        <w:jc w:val="left"/>
      </w:pPr>
      <w:r>
        <w:rPr>
          <w:rFonts w:ascii="Times New Roman"/>
          <w:b/>
          <w:i w:val="false"/>
          <w:color w:val="000000"/>
        </w:rPr>
        <w:t xml:space="preserve"> 4. Описание порядка взаимодействия с некоммерческим акционерным обществом "Государственная корпорация "Правительство для граждан" и (или) подразделениями местного исполнительного органа района (города областного значения), а также порядка использования информационных систем в процессе оказания государственной услуги</w:t>
      </w:r>
    </w:p>
    <w:bookmarkEnd w:id="480"/>
    <w:bookmarkStart w:name="z541" w:id="481"/>
    <w:p>
      <w:pPr>
        <w:spacing w:after="0"/>
        <w:ind w:left="0"/>
        <w:jc w:val="both"/>
      </w:pPr>
      <w:r>
        <w:rPr>
          <w:rFonts w:ascii="Times New Roman"/>
          <w:b w:val="false"/>
          <w:i w:val="false"/>
          <w:color w:val="000000"/>
          <w:sz w:val="28"/>
        </w:rPr>
        <w:t>
      10. Описание порядка обращения и последовательности процедур (действий) услугополучателя и услугодателя при оказании государственной услуги через портал:</w:t>
      </w:r>
    </w:p>
    <w:bookmarkEnd w:id="481"/>
    <w:bookmarkStart w:name="z542" w:id="482"/>
    <w:p>
      <w:pPr>
        <w:spacing w:after="0"/>
        <w:ind w:left="0"/>
        <w:jc w:val="both"/>
      </w:pPr>
      <w:r>
        <w:rPr>
          <w:rFonts w:ascii="Times New Roman"/>
          <w:b w:val="false"/>
          <w:i w:val="false"/>
          <w:color w:val="000000"/>
          <w:sz w:val="28"/>
        </w:rPr>
        <w:t>
      1) услугополучатель осуществляет регистрацию (авторизацию) на портале посредством индивидуального идентификационного номера, ЭЦП;</w:t>
      </w:r>
    </w:p>
    <w:bookmarkEnd w:id="482"/>
    <w:bookmarkStart w:name="z543" w:id="483"/>
    <w:p>
      <w:pPr>
        <w:spacing w:after="0"/>
        <w:ind w:left="0"/>
        <w:jc w:val="both"/>
      </w:pPr>
      <w:r>
        <w:rPr>
          <w:rFonts w:ascii="Times New Roman"/>
          <w:b w:val="false"/>
          <w:i w:val="false"/>
          <w:color w:val="000000"/>
          <w:sz w:val="28"/>
        </w:rPr>
        <w:t>
      2) выбор услугополучателем электронной государственной услуги, заполнение полей электронного запроса и прикрепление пакета документов, предусмотренного пунктом 5 настоящего регламента;</w:t>
      </w:r>
    </w:p>
    <w:bookmarkEnd w:id="483"/>
    <w:bookmarkStart w:name="z544" w:id="484"/>
    <w:p>
      <w:pPr>
        <w:spacing w:after="0"/>
        <w:ind w:left="0"/>
        <w:jc w:val="both"/>
      </w:pPr>
      <w:r>
        <w:rPr>
          <w:rFonts w:ascii="Times New Roman"/>
          <w:b w:val="false"/>
          <w:i w:val="false"/>
          <w:color w:val="000000"/>
          <w:sz w:val="28"/>
        </w:rPr>
        <w:t>
      3) удостоверение электронного запроса для оказания электронной государственной услуги посредством ЭЦП услугополучателя;</w:t>
      </w:r>
    </w:p>
    <w:bookmarkEnd w:id="484"/>
    <w:bookmarkStart w:name="z545" w:id="485"/>
    <w:p>
      <w:pPr>
        <w:spacing w:after="0"/>
        <w:ind w:left="0"/>
        <w:jc w:val="both"/>
      </w:pPr>
      <w:r>
        <w:rPr>
          <w:rFonts w:ascii="Times New Roman"/>
          <w:b w:val="false"/>
          <w:i w:val="false"/>
          <w:color w:val="000000"/>
          <w:sz w:val="28"/>
        </w:rPr>
        <w:t>
      4) удостоверение (подписание) запроса на портале посредством ЭЦП услугополучателя;</w:t>
      </w:r>
    </w:p>
    <w:bookmarkEnd w:id="485"/>
    <w:bookmarkStart w:name="z546" w:id="486"/>
    <w:p>
      <w:pPr>
        <w:spacing w:after="0"/>
        <w:ind w:left="0"/>
        <w:jc w:val="both"/>
      </w:pPr>
      <w:r>
        <w:rPr>
          <w:rFonts w:ascii="Times New Roman"/>
          <w:b w:val="false"/>
          <w:i w:val="false"/>
          <w:color w:val="000000"/>
          <w:sz w:val="28"/>
        </w:rPr>
        <w:t>
      5) получение услугополучателем уведомления о статусе электронного запроса и сроке оказания государственной услуги в истории получения государственных услуг в "личном кабинете".</w:t>
      </w:r>
    </w:p>
    <w:bookmarkEnd w:id="486"/>
    <w:bookmarkStart w:name="z547" w:id="487"/>
    <w:p>
      <w:pPr>
        <w:spacing w:after="0"/>
        <w:ind w:left="0"/>
        <w:jc w:val="both"/>
      </w:pPr>
      <w:r>
        <w:rPr>
          <w:rFonts w:ascii="Times New Roman"/>
          <w:b w:val="false"/>
          <w:i w:val="false"/>
          <w:color w:val="000000"/>
          <w:sz w:val="28"/>
        </w:rPr>
        <w:t>
      11. Государственная услуга через филиал некоммерческого акционерного общества "Государственная корпорация "Правительство для граждан" не оказывается.</w:t>
      </w:r>
    </w:p>
    <w:bookmarkEnd w:id="487"/>
    <w:bookmarkStart w:name="z548" w:id="488"/>
    <w:p>
      <w:pPr>
        <w:spacing w:after="0"/>
        <w:ind w:left="0"/>
        <w:jc w:val="both"/>
      </w:pPr>
      <w:r>
        <w:rPr>
          <w:rFonts w:ascii="Times New Roman"/>
          <w:b w:val="false"/>
          <w:i w:val="false"/>
          <w:color w:val="000000"/>
          <w:sz w:val="28"/>
        </w:rPr>
        <w:t xml:space="preserve">
      12. Подробное описание последовательности процедур (действий), взаимодействий структурных подразделений (работников)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бизнес-процессов оказания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регламенту.</w:t>
      </w:r>
    </w:p>
    <w:bookmarkEnd w:id="488"/>
    <w:bookmarkStart w:name="z549" w:id="489"/>
    <w:p>
      <w:pPr>
        <w:spacing w:after="0"/>
        <w:ind w:left="0"/>
        <w:jc w:val="left"/>
      </w:pPr>
      <w:r>
        <w:rPr>
          <w:rFonts w:ascii="Times New Roman"/>
          <w:b/>
          <w:i w:val="false"/>
          <w:color w:val="000000"/>
        </w:rPr>
        <w:t xml:space="preserve"> 5. Иные требования с учетом особенностей оказания государственной услуги</w:t>
      </w:r>
    </w:p>
    <w:bookmarkEnd w:id="489"/>
    <w:bookmarkStart w:name="z550" w:id="490"/>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интернет-ресурсе Министерства сельского хозяйства: www.mоа.gov.kz, раздел "Государственные услуги".</w:t>
      </w:r>
    </w:p>
    <w:bookmarkEnd w:id="490"/>
    <w:bookmarkStart w:name="z551" w:id="491"/>
    <w:p>
      <w:pPr>
        <w:spacing w:after="0"/>
        <w:ind w:left="0"/>
        <w:jc w:val="both"/>
      </w:pPr>
      <w:r>
        <w:rPr>
          <w:rFonts w:ascii="Times New Roman"/>
          <w:b w:val="false"/>
          <w:i w:val="false"/>
          <w:color w:val="000000"/>
          <w:sz w:val="28"/>
        </w:rPr>
        <w:t>
      14. Услугополучатель имеет возможность получения информации о статусе оказания государственной услуги посредством единого контакт-центра по вопросам оказания государственных услуг.</w:t>
      </w:r>
    </w:p>
    <w:bookmarkEnd w:id="491"/>
    <w:bookmarkStart w:name="z552" w:id="492"/>
    <w:p>
      <w:pPr>
        <w:spacing w:after="0"/>
        <w:ind w:left="0"/>
        <w:jc w:val="both"/>
      </w:pPr>
      <w:r>
        <w:rPr>
          <w:rFonts w:ascii="Times New Roman"/>
          <w:b w:val="false"/>
          <w:i w:val="false"/>
          <w:color w:val="000000"/>
          <w:sz w:val="28"/>
        </w:rPr>
        <w:t>
      15. Контактные телефоны справочных служб по вопросам оказания государственной услуги размещены на интернет-ресурсе Министерства сельского хозяйства: www.mоа.gov.kz, раздел "Государственные услуги". Единый контакт-центр по вопросам оказания государственных услуг: 1414, 8-800-080-77</w:t>
      </w:r>
    </w:p>
    <w:bookmarkEnd w:id="4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rPr>
                <w:rFonts w:ascii="Times New Roman"/>
                <w:b w:val="false"/>
                <w:i w:val="false"/>
                <w:color w:val="000000"/>
                <w:sz w:val="20"/>
              </w:rPr>
              <w:t xml:space="preserve"> к регламенту государственной услуги</w:t>
            </w:r>
            <w:r>
              <w:rPr>
                <w:rFonts w:ascii="Times New Roman"/>
                <w:b w:val="false"/>
                <w:i w:val="false"/>
                <w:color w:val="000000"/>
                <w:sz w:val="20"/>
              </w:rPr>
              <w:t xml:space="preserve"> "Присвоение учетных номеров объектам</w:t>
            </w:r>
            <w:r>
              <w:rPr>
                <w:rFonts w:ascii="Times New Roman"/>
                <w:b w:val="false"/>
                <w:i w:val="false"/>
                <w:color w:val="000000"/>
                <w:sz w:val="20"/>
              </w:rPr>
              <w:t xml:space="preserve"> производства, осуществляющим выращивание</w:t>
            </w:r>
            <w:r>
              <w:rPr>
                <w:rFonts w:ascii="Times New Roman"/>
                <w:b w:val="false"/>
                <w:i w:val="false"/>
                <w:color w:val="000000"/>
                <w:sz w:val="20"/>
              </w:rPr>
              <w:t xml:space="preserve"> животных, заготовку (убой),</w:t>
            </w:r>
            <w:r>
              <w:rPr>
                <w:rFonts w:ascii="Times New Roman"/>
                <w:b w:val="false"/>
                <w:i w:val="false"/>
                <w:color w:val="000000"/>
                <w:sz w:val="20"/>
              </w:rPr>
              <w:t xml:space="preserve"> хранение, переработку и реализацию животных,</w:t>
            </w:r>
            <w:r>
              <w:rPr>
                <w:rFonts w:ascii="Times New Roman"/>
                <w:b w:val="false"/>
                <w:i w:val="false"/>
                <w:color w:val="000000"/>
                <w:sz w:val="20"/>
              </w:rPr>
              <w:t xml:space="preserve"> продукции и сырья животного происхождения, а</w:t>
            </w:r>
            <w:r>
              <w:rPr>
                <w:rFonts w:ascii="Times New Roman"/>
                <w:b w:val="false"/>
                <w:i w:val="false"/>
                <w:color w:val="000000"/>
                <w:sz w:val="20"/>
              </w:rPr>
              <w:t xml:space="preserve"> также организациям по производству, хранению и</w:t>
            </w:r>
            <w:r>
              <w:rPr>
                <w:rFonts w:ascii="Times New Roman"/>
                <w:b w:val="false"/>
                <w:i w:val="false"/>
                <w:color w:val="000000"/>
                <w:sz w:val="20"/>
              </w:rPr>
              <w:t xml:space="preserve"> реализации ветеринарных препаратов, кормов и</w:t>
            </w:r>
            <w:r>
              <w:rPr>
                <w:rFonts w:ascii="Times New Roman"/>
                <w:b w:val="false"/>
                <w:i w:val="false"/>
                <w:color w:val="000000"/>
                <w:sz w:val="20"/>
              </w:rPr>
              <w:t xml:space="preserve"> кормовых добавок"</w:t>
            </w:r>
          </w:p>
        </w:tc>
      </w:tr>
    </w:tbl>
    <w:bookmarkStart w:name="z563" w:id="493"/>
    <w:p>
      <w:pPr>
        <w:spacing w:after="0"/>
        <w:ind w:left="0"/>
        <w:jc w:val="left"/>
      </w:pPr>
      <w:r>
        <w:rPr>
          <w:rFonts w:ascii="Times New Roman"/>
          <w:b/>
          <w:i w:val="false"/>
          <w:color w:val="000000"/>
        </w:rPr>
        <w:t xml:space="preserve"> Адреса услугодателей</w:t>
      </w:r>
    </w:p>
    <w:bookmarkEnd w:id="4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7"/>
        <w:gridCol w:w="1801"/>
        <w:gridCol w:w="8402"/>
      </w:tblGrid>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государственного органа</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"Управление ветеринарии акимата Северо-Казахстанской области"</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город Петропавловск, улица Жамбыла, 302</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 с понедельника по пятницу включительно с 9:00 часов до 18:30 часов, с перерывом на обед с 13:00 часов до 14:30 часов, кроме выходных и праздничных дней согласно трудовому законодательству Республики Казахстан и статьи 5 Закона Республики Казахстан от 13 декабря 2001 года "О праздниках в Республике Казахстан"</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"Отдел ветеринарии акимата Айыртауского района Северо-Казахстанской области"</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Айыртауский район, село Саумалколь, улица Кусаинова, 2</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 с понедельника по пятницу включительно с 9:00 часов до 18:30 часов, с перерывом на обед с 13:00 часов до 14:30 часов, кроме выходных и праздничных дней согласно трудовому законодательству Республики Казахстан и статьи 5 Закона Республики Казахстан от 13 декабря 2001 года "О праздниках в Республике Казахстан"</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"Отдел ветеринарии Акжарского района Северо-Казахстанской области" акимата Акжарского района Северо-Казахстанской области</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Акжарский район, село Талшик, улица Целинная, 13</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 с понедельника по пятницу включительно с 9:00 часов до 18:30 часов, с перерывом на обед с 13:00 часов до 14:30 часов, кроме выходных и праздничных дней согласно трудовому законодательству Республики Казахстан и статьи 5 Закона Республики Казахстан от 13 декабря 2001 года "О праздниках в Республике Казахстан"</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учреждения "Отдел ветеринарии акимата Аккайынского района Северо-Казахстанской области" акимата Аккайынского района Северо-Казахстанской области</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Аккайынский район, село Смирново, улица Народная, 37</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 с понедельника по пятницу включительно с 9:00 часов до 18:30 часов, с перерывом на обед с 13:00 часов до 14:30 часов, кроме выходных и праздничных дней согласно трудовому законодательству Республики Казахстан и статьи 5 Закона Республики Казахстан от 13 декабря 2001 года "О праздниках в Республике Казахстан"</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"Отдел ветеринарии акимата Есильского района Северо-Казахстанской области" акимата Есильского района Северо-Казахстанской области"</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Есильский район, село Явленка, улица Тимофеева, 32</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 с понедельника по пятницу включительно с 9:00 часов до 18:30 часов, с перерывом на обед с 13:00 часов до 14:30 часов, кроме выходных и праздничных дней согласно трудовому законодательству Республики Казахстан и статьи 5 Закона Республики Казахстан от 13 декабря 2001 года "О праздниках в Республике Казахстан"</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"Отдел ветеринарии Жамбылского района Северо-Казахстанской области" акимата Жамбылского района Северо-Казахстанской области</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Жамбылский район, село Пресновка, улица Дружбы, 6</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 с понедельника по пятницу включительно с 9:00 часов до 18:30 часов, с перерывом на обед с 13:00 часов до 14:30 часов, кроме выходных и праздничных дней согласно трудовому законодательству Республики Казахстан и статьи 5 Закона Республики Казахстан от 13 декабря 2001 года "О праздниках в Республике Казахстан"</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"Отдел ветеринарии акимата района Магжана Жумабаева Северо-Казахстанской области"</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район Магжана Жумабаева, город Булаево, улица Водопроводная, 20</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 с понедельника по пятницу включительно с 9:00 часов до 18:30 часов, с перерывом на обед с 13:00 часов до 14:30 часов, кроме выходных и праздничных дней согласно трудовому законодательству Республики Казахстан и статьи 5 Закона Республики Казахстан от 13 декабря 2001 года "О праздниках в Республике Казахстан"</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"Кызылжарский районный отдел ветеринарии" акимата Кызылжарского района Северо-Казахстанской области</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Кызылжарский район, село Бесколь, улица Комарова, 2</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 с понедельника по пятницу включительно с 9:00 часов до 18:30 часов, с перерывом на обед с 13:00 часов до 14:30 часов, кроме выходных и праздничных дней согласно трудовому законодательству Республики Казахстан и статьи 5 Закона Республики Казахстан от 13 декабря 2001 года "О праздниках в Республике Казахстан"</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"Отдел ветеринарии акимата Мамлютского района Северо-Казахстанской области"</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Мамлютский район, город Мамлютка, улица Абая Кунанбаева, 5</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 с понедельника по пятницу включительно с 9:00 часов до 18:30 часов, с перерывом на обед с 13:00 часов до 14:30 часов, кроме выходных и праздничных дней согласно трудовому законодательству Республики Казахстан и статьи 5 Закона Республики Казахстан от 13 декабря 2001 года "О праздниках в Республике Казахстан"</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"Отдел ветеринарии акимата района имени Габита Мусрепова Северо-Казахстанской области" акимата района имени Габита Мусрепова Северо-Казахстанской области</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район имени Габита Мусрепова, село Новоишимское, улица Абылай Хана, 28</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 с понедельника по пятницу включительно с 9:00 часов до 18:30 часов, с перерывом на обед с 13:00 часов до 14:30 часов, кроме выходных и праздничных дней согласно трудовому законодательству Республики Казахстан и статьи 5 Закона Республики Казахстан от 13 декабря 2001 года "О праздниках в Республике Казахстан"</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"Отдел ветеринарии акимата Тайыншинского района Северо-Казахстанской области"</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Тайыншинский район, город Тайынша, улица Астана, 166</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 с понедельника по пятницу включительно с 9:00 часов до 18:30 часов, с перерывом на обед с 13:00 часов до 14:30 часов, кроме выходных и праздничных дней согласно трудовому законодательству Республики Казахстан и статьи 5 Закона Республики Казахстан от 13 декабря 2001 года "О праздниках в Республике Казахстан"</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"Отдел ветеринарии акимата Тимирязевского района Северо-Казахстанской области"</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Тимирязевский район, село Тимирязево, улица Целинная, 13</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 с понедельника по пятницу включительно с 9:00 часов до 18:30 часов, с перерывом на обед с 13:00 часов до 14:30 часов, кроме выходных и праздничных дней согласно трудовому законодательству Республики Казахстан и статьи 5 Закона Республики Казахстан от 13 декабря 2001 года "О праздниках в Республике Казахстан"</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"Отдел ветеринарии акимата Уалихановского района Северо-Казахстанской области"</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Уалихановский район, село Кишкенеколь, улица Жамбыла, 76</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 с понедельника по пятницу включительно с 9:00 часов до 18:30 часов, с перерывом на обед с 13:00 часов до 14:30 часов, кроме выходных и праздничных дней согласно трудовому законодательству Республики Казахстан и статьи 5 Закона Республики Казахстан от 13 декабря 2001 года "О праздниках в Республике Казахстан"</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"Отдел ветеринарии акимата района Шал акына Северо-Казахстанской области"</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район Шал акына, город Сергеевка, улица Крымская, 2А</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 с понедельника по пятницу включительно с 9:00 часов до 18:30 часов, с перерывом на обед с 13:00 часов до 14:30 часов, кроме выходных и праздничных дней согласно трудовому законодательству Республики Казахстан и статьи 5 Закона Республики Казахстан от 13 декабря 2001 года "О праздниках в Республике Казахстан"</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"Отдел ветеринарии акимата города Петропавловска"</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город Петропавловск, улица Конституции Казахстана, 23</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 с понедельника по пятницу включительно с 9:00 часов до 18:30 часов, с перерывом на обед с 13:00 часов до 14:30 часов, кроме выходных и праздничных дней согласно трудовому законодательству Республики Казахстан и статьи 5 Закона Республики Казахстан от 13 декабря 2001 года "О праздниках в Республике Казахстан"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rPr>
                <w:rFonts w:ascii="Times New Roman"/>
                <w:b w:val="false"/>
                <w:i w:val="false"/>
                <w:color w:val="000000"/>
                <w:sz w:val="20"/>
              </w:rPr>
              <w:t xml:space="preserve"> к регламенту государственной услуги</w:t>
            </w:r>
            <w:r>
              <w:rPr>
                <w:rFonts w:ascii="Times New Roman"/>
                <w:b w:val="false"/>
                <w:i w:val="false"/>
                <w:color w:val="000000"/>
                <w:sz w:val="20"/>
              </w:rPr>
              <w:t xml:space="preserve"> "Присвоение учетных номеров объектам</w:t>
            </w:r>
            <w:r>
              <w:rPr>
                <w:rFonts w:ascii="Times New Roman"/>
                <w:b w:val="false"/>
                <w:i w:val="false"/>
                <w:color w:val="000000"/>
                <w:sz w:val="20"/>
              </w:rPr>
              <w:t xml:space="preserve"> производства, осуществляющим выращивание</w:t>
            </w:r>
            <w:r>
              <w:rPr>
                <w:rFonts w:ascii="Times New Roman"/>
                <w:b w:val="false"/>
                <w:i w:val="false"/>
                <w:color w:val="000000"/>
                <w:sz w:val="20"/>
              </w:rPr>
              <w:t xml:space="preserve"> животных, заготовку (убой), хранение, переработку</w:t>
            </w:r>
            <w:r>
              <w:rPr>
                <w:rFonts w:ascii="Times New Roman"/>
                <w:b w:val="false"/>
                <w:i w:val="false"/>
                <w:color w:val="000000"/>
                <w:sz w:val="20"/>
              </w:rPr>
              <w:t xml:space="preserve"> и реализацию животных, продукции и сырья</w:t>
            </w:r>
            <w:r>
              <w:rPr>
                <w:rFonts w:ascii="Times New Roman"/>
                <w:b w:val="false"/>
                <w:i w:val="false"/>
                <w:color w:val="000000"/>
                <w:sz w:val="20"/>
              </w:rPr>
              <w:t xml:space="preserve"> животного происхождения, а также организациям по</w:t>
            </w:r>
            <w:r>
              <w:rPr>
                <w:rFonts w:ascii="Times New Roman"/>
                <w:b w:val="false"/>
                <w:i w:val="false"/>
                <w:color w:val="000000"/>
                <w:sz w:val="20"/>
              </w:rPr>
              <w:t xml:space="preserve"> производству, хранению и реализации ветеринарных</w:t>
            </w:r>
            <w:r>
              <w:rPr>
                <w:rFonts w:ascii="Times New Roman"/>
                <w:b w:val="false"/>
                <w:i w:val="false"/>
                <w:color w:val="000000"/>
                <w:sz w:val="20"/>
              </w:rPr>
              <w:t xml:space="preserve"> препаратов, кормов и кормовых добавок"</w:t>
            </w:r>
          </w:p>
        </w:tc>
      </w:tr>
    </w:tbl>
    <w:bookmarkStart w:name="z573" w:id="494"/>
    <w:p>
      <w:pPr>
        <w:spacing w:after="0"/>
        <w:ind w:left="0"/>
        <w:jc w:val="left"/>
      </w:pPr>
      <w:r>
        <w:rPr>
          <w:rFonts w:ascii="Times New Roman"/>
          <w:b/>
          <w:i w:val="false"/>
          <w:color w:val="000000"/>
        </w:rPr>
        <w:t xml:space="preserve"> Справочник бизнес-процессов оказания государственной услуги "Присвоение учетных номеров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w:t>
      </w:r>
    </w:p>
    <w:bookmarkEnd w:id="494"/>
    <w:bookmarkStart w:name="z574" w:id="495"/>
    <w:p>
      <w:pPr>
        <w:spacing w:after="0"/>
        <w:ind w:left="0"/>
        <w:jc w:val="both"/>
      </w:pPr>
      <w:r>
        <w:rPr>
          <w:rFonts w:ascii="Times New Roman"/>
          <w:b w:val="false"/>
          <w:i w:val="false"/>
          <w:color w:val="000000"/>
          <w:sz w:val="28"/>
        </w:rPr>
        <w:t>
      а) канцелярия услугодателя:</w:t>
      </w:r>
    </w:p>
    <w:bookmarkEnd w:id="495"/>
    <w:bookmarkStart w:name="z575" w:id="496"/>
    <w:p>
      <w:pPr>
        <w:spacing w:after="0"/>
        <w:ind w:left="0"/>
        <w:jc w:val="both"/>
      </w:pPr>
      <w:r>
        <w:rPr>
          <w:rFonts w:ascii="Times New Roman"/>
          <w:b w:val="false"/>
          <w:i w:val="false"/>
          <w:color w:val="000000"/>
          <w:sz w:val="28"/>
        </w:rPr>
        <w:t xml:space="preserve">
      </w:t>
      </w:r>
    </w:p>
    <w:bookmarkEnd w:id="496"/>
    <w:p>
      <w:pPr>
        <w:spacing w:after="0"/>
        <w:ind w:left="0"/>
        <w:jc w:val="both"/>
      </w:pPr>
      <w:r>
        <w:drawing>
          <wp:inline distT="0" distB="0" distL="0" distR="0">
            <wp:extent cx="7810500" cy="632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632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76" w:id="497"/>
    <w:p>
      <w:pPr>
        <w:spacing w:after="0"/>
        <w:ind w:left="0"/>
        <w:jc w:val="both"/>
      </w:pPr>
      <w:r>
        <w:rPr>
          <w:rFonts w:ascii="Times New Roman"/>
          <w:b w:val="false"/>
          <w:i w:val="false"/>
          <w:color w:val="000000"/>
          <w:sz w:val="28"/>
        </w:rPr>
        <w:t>
      б) через портал:</w:t>
      </w:r>
    </w:p>
    <w:bookmarkEnd w:id="497"/>
    <w:bookmarkStart w:name="z577" w:id="498"/>
    <w:p>
      <w:pPr>
        <w:spacing w:after="0"/>
        <w:ind w:left="0"/>
        <w:jc w:val="both"/>
      </w:pPr>
      <w:r>
        <w:rPr>
          <w:rFonts w:ascii="Times New Roman"/>
          <w:b w:val="false"/>
          <w:i w:val="false"/>
          <w:color w:val="000000"/>
          <w:sz w:val="28"/>
        </w:rPr>
        <w:t xml:space="preserve">
      </w:t>
      </w:r>
    </w:p>
    <w:bookmarkEnd w:id="498"/>
    <w:p>
      <w:pPr>
        <w:spacing w:after="0"/>
        <w:ind w:left="0"/>
        <w:jc w:val="both"/>
      </w:pPr>
      <w:r>
        <w:drawing>
          <wp:inline distT="0" distB="0" distL="0" distR="0">
            <wp:extent cx="7810500" cy="499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10500" cy="499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78" w:id="499"/>
    <w:p>
      <w:pPr>
        <w:spacing w:after="0"/>
        <w:ind w:left="0"/>
        <w:jc w:val="both"/>
      </w:pPr>
      <w:r>
        <w:rPr>
          <w:rFonts w:ascii="Times New Roman"/>
          <w:b w:val="false"/>
          <w:i w:val="false"/>
          <w:color w:val="000000"/>
          <w:sz w:val="28"/>
        </w:rPr>
        <w:t>
      Условные обозначения</w:t>
      </w:r>
    </w:p>
    <w:bookmarkEnd w:id="499"/>
    <w:bookmarkStart w:name="z579" w:id="500"/>
    <w:p>
      <w:pPr>
        <w:spacing w:after="0"/>
        <w:ind w:left="0"/>
        <w:jc w:val="both"/>
      </w:pPr>
      <w:r>
        <w:rPr>
          <w:rFonts w:ascii="Times New Roman"/>
          <w:b w:val="false"/>
          <w:i w:val="false"/>
          <w:color w:val="000000"/>
          <w:sz w:val="28"/>
        </w:rPr>
        <w:t xml:space="preserve">
      </w:t>
      </w:r>
    </w:p>
    <w:bookmarkEnd w:id="500"/>
    <w:p>
      <w:pPr>
        <w:spacing w:after="0"/>
        <w:ind w:left="0"/>
        <w:jc w:val="both"/>
      </w:pPr>
      <w:r>
        <w:drawing>
          <wp:inline distT="0" distB="0" distL="0" distR="0">
            <wp:extent cx="7810500" cy="133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810500" cy="133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2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header.xml" Type="http://schemas.openxmlformats.org/officeDocument/2006/relationships/header" Id="rId2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