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fe0" w14:textId="4b4d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25 мая 2016 года № 171 "Об утверждении регламентов государственных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2019 года № 203. Зарегистрировано Департаментом юстиции Северо-Казахстанской области 26 июля 2019 года № 5489. Утратило силу постановлением акимата Северо-Казахстанской области от 11 августа 2020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архитектурной, градостроительной и строительной деятельности" от 25 мая 2016 года № 171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и лицензирования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