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cb3f" w14:textId="be2c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08 февраля 2018 года № 32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мая 2019 года № 123. Зарегистрировано Департаментом юстиции Северо-Казахстанской области 4 мая 2019 года № 5394.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земельных отношений" от 08 февраля 2018 года № 32 (опубликовано 27 февраля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регламенте государственной услуги "Согласование и выдача проекта рекультивации нарушенных земель",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Государственную корпорацию "Правительство для граждан" (далее – Государственная корпорация), согласно приложению 2 к настоящему регламенту.";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является предоставление в одном экземпляре в Государственную корпорацию и услугодателю: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согласование проекта рекультивации нарушенных земель по форме, согласно приложению 1 к стандарту;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(требуется для идентификации личности);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рекультивации нарушенных земель.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пунктом регламента государственной услуги, работник Государственной корпорации выдает расписку об отказе в приеме заявления по форме, согласно приложению 2 к стандарту государственной услуги.";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Адреса мест оказания государственной услуги размещены на: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регламенте государственной услуги "Определение делимости и неделимости земельных участков" утвержденным указанным постановлением: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корпорация), согласно приложению 2 к настоящему регламенту.";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является предоставление в одном экземпляре в Государственную корпорацию: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определение делимости и неделимости земельного участка по форме, согласно приложению 1 к стандарту;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(для идентификации личности);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идентификационного документа на земельный участок.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пунктом регламента государственной услуги, работник Государственной корпорации выдает расписку об отказе в приеме заявления по форме, согласно приложению 2 к стандарту государственной услуги.";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Адреса мест оказания государственной услуги размещены на: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