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3484" w14:textId="dd83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7 ноября 2017 года № 447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апреля 2019 года № 103. Зарегистрировано Департаментом юстиции Северо-Казахстанской области 23 апреля 2019 года № 5363. Утратило силу постановлением акимата Северо-Казахстанской области от 16 января 2020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по вопросам регистрации актов гражданского состояния" от 7 ноября 2017 года № 447 (опубликовано 6 декабря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4374)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регламенте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"Сумма государственной пошлины исчисляется по ставкам,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зачисляется по месту совершения юридически значимых действий и (или) выдачи документов уполномоченными государственными органами или должностными лицами.";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регламенте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"Сумма государственной пошлины исчисляется по ставкам,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зачисляется по месту совершения юридически значимых действий и (или) выдачи документов уполномоченными государственными органами или должностными лицами.";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регламенте государственной услуги "Выдача повторных свидетельств или справок о регистрации актов гражданского состояния", утвержденном указанным постановлением: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"Сумма государственной пошлины исчисляется по ставкам,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зачисляется по месту совершения юридически значимых действий и (или) выдачи документов уполномоченными государственными органами или должностными лицами.";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регламенте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"Сумма государственной пошлины исчисляется по ставкам,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зачисляется по месту совершения юридически значимых действий и (или) выдачи документов уполномоченными государственными органами или должностными лицами.";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регламенте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"Сумма государственной пошлины исчисляется по ставкам,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зачисляется по месту совершения юридически значимых действий и (или) выдачи документов уполномоченными государственными органами или должностными лицами.";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регламенте государственной услуги "Восстановление записей актов гражданского состояния", утвержденном указанным постановлением: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"Сумма государственной пошлины исчисляется по ставкам,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зачисляется по месту совершения юридически значимых действий и (или) выдачи документов уполномоченными государственными органами или должностными лицами.";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регламенте государственной услуги "Регистрация смерти,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"Сумма государственной пошлины исчисляется по ставкам,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зачисляется по месту совершения юридически значимых действий и (или) выдачи документов уполномоченными государственными органами или должностными лицами.";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регламенте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"Сумма государственной пошлины исчисляется по ставкам,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зачисляется по месту совершения юридически значимых действий и (или) выдачи документов уполномоченными государственными органами или должностными лицами.";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регламенте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"Сумма государственной пошлины исчисляется по ставкам,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зачисляется по месту совершения юридически значимых действий и (или) выдачи документов уполномоченными государственными органами или должностными лицами.".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Северо-Казахстанской области" в установленном законодательством Республики Казахстан порядке обеспечить: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Северо-Казахстанской области после его официального опубликования.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коммунального государственного учреждения "Аппарат акима Северо-Казахстанской области".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