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ddc6" w14:textId="0df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июля 2015 года № 3/461 "Об утверждении регламента государственной услуги "Присвоение или продление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сентября 2019 года № 3/555 . Зарегистрировано Департаментом юстиции города Алматы 1 октября 2019 года № 1590.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июля 2015 года № 3/461 "Об утверждении регламента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"Присвоение или продление статуса оралмана"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1193, опубликованное 20 августа 2015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 утвержденном указанным постановлением: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при присвоении статуса оралмана - выдача удостоверения оралмана, в случае продления статуса оралмана - решение местного исполнительного органа.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пакета документов, предусмотренных пунктами 9 или 9-1 Стандарта.";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 пункта 6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подготовка удостоверения оралмана или решение о продлении статуса оралмана;";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 пункта 10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процесс 3 - регистрация, обработка документов услугополучателя, проведение процедуры по оказанию государственной услуги и оформление результата оказания государственной услуги (удостоверения оралмана или решения о продлении статуса оралмана) услугодателем;";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10 изложить в следующей редакции: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процесс 4 - направление услугодателем через курьерскую службу результата оказания государственной услуги (удостоверения оралмана или решения о продлении статуса оралмана) в Государственную корпорацию соответствующим реестром в сроки, указанные в пункте 4 Стандарта;";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 пункта 10 изложить в следующей редакции: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процесс 5 - получение услугополучателем через оператора Государственной корпорации результата государственной услуги (удостоверения оралмана или решения о продлении статуса оралмана).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услугополучателю результат государственной услуги (удостоверения оралмана или решения о продлении статуса оралмана) оператор Государственной корпорации принимает у услугополучателя расписку со штрих-кодом для сканирования. После сканирования в информационной системе Государственной корпорации производится автоматический поиск и проверка заявки услугополучателя на оказание государственной услуги.".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C. Туякбаева.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