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34bc" w14:textId="6593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12 августа 2016 года № 3/380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августа 2019 года № 3/498. Зарегистрировано Департаментом юстиции города Алматы 23 августа 2019 года № 1582.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августа 2016 года № 3/380 "Об утверждении регламента государственной услуги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№ 1308, опубликовано 24 сентября 2016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3/380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</w:t>
      </w:r>
      <w:r>
        <w:br/>
      </w:r>
      <w:r>
        <w:rPr>
          <w:rFonts w:ascii="Times New Roman"/>
          <w:b/>
          <w:i w:val="false"/>
          <w:color w:val="000000"/>
        </w:rPr>
        <w:t>присвоение (подтверждение) квалификационных категорий педагогическим</w:t>
      </w:r>
      <w:r>
        <w:br/>
      </w:r>
      <w:r>
        <w:rPr>
          <w:rFonts w:ascii="Times New Roman"/>
          <w:b/>
          <w:i w:val="false"/>
          <w:color w:val="000000"/>
        </w:rPr>
        <w:t>работникам и приравненным к ним лицам организаций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программы дошкольного воспитания и обучения,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среднего, технического и профессионального, послесреднего образования"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коммунальным государственным учреждением "Управление образования города Алматы",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 на основании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услугополучателем документов, предусмотренных пунктом 9 Стандарта,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сотрудником канцелярии услугодателя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результата оказания государственной услуги, длительность процедуры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у руководителя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выдачи услугополучателю, длительность процедуры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выдает результат оказания государственной услуги услугополучателю, длительность процедуры – 15 минут.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курьеру Государственной корпорации, длительность процедуры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передает курьеру Государственной корпорации результат оказания государственной услуги для передачи услугополучателю,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и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процедуры (действия) услугополучателя и (или) структурных подразделений (работников) услугодателя;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