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137" w14:textId="0810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оплаты на 2019 год по Успенскому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25 апреля 2019 года № 127/4. Зарегистрировано Департаментом юстиции Павлодарской области 4 мая 2019 года № 6336.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по Успенскому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социальные вопросы.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2019 года № 127/4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2019 год по Успенскому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Успенского района Павлодарской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223/7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25.05.2019).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"Айгөлек" аппарата акима Равнопольского сельского округа,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"Ақбота" аппарата акима Новопокровского сельского округа,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сад "Балапан" аппарата акима Успенского сельского округа акимата Успенского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41027,57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– 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"Успенская средняя общеобразовательная школа № 2"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"Каратайская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лет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"Белоусовская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72291,66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"Богатырская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"Лозовская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17574,04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"Ольгинская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26542,79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"Равнопольская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44701,39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"Вознесенская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"Дмитриевская начальная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 "Павловская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28323,58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"Тимирязевская основная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34850,59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"Таволжанская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"Ковалевская основная общеобразовательная школа"Успенского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"Козыкеткенская средняя общеобразовательная школа" Успенского района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5 500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лет до 6 лет – 6 500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