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c196" w14:textId="0d0c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районе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22 августа 2019 года № 1-03/195. Зарегистрировано Департаментом юстиции Павлодарской области 26 августа 2019 года № 6520. Прекращено действие в связи с истечением срока (письмо руководителя аппарата акима района Аққулы Павлодарской области от 16 августа 2024 года № 01-21/562)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в связи с истечением срока (письмо руководителя аппарата акима района Аққулы Павлодарской области от 16.08.2024 № 01-21/562).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Аққулы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районе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Аққулы Касымову А.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"22"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1-03/195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в районе Аққулы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"Айналайын" аппарата акима сельского округа Аққулы района Аққулы, акимата района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Кызыласкерского сельского округа района Аққулы, акимата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"Күншуақ" аппарата акима Жамбылского сельского округа района Аққулы, акимата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"Қызғалдақ" аппарата акима Шарбактинского сельского округа района Аққулы, акимата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"Болашақ" аппарата акима Ямышевского сельского округа района Аққулы, акимата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"Малыбайская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"Казынская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"Тлектесская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Абулкаира Баймульдина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"Майкарагайская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Садуакаса Сатыбалдина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"Такирская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"Шакинская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Бекмурата Уахатова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"Жабаглинская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школа имени Абая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"Казантайская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"Зор-Октябрьская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общеобразовательная школа Шамши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 до 6 лет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