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fb9a" w14:textId="819f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2018 года № 306/6 "О Железинском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12 июня 2019 года № 347/6. Зарегистрировано Департаментом юстиции Павлодарской области 17 июня 2019 года № 6419.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25 декабря 2018 года № 306/6 "О Железинском районном бюджете на 2019 - 2021 годы" (зарегистрированное в Реестре государственной регистрации нормативных правовых актов за № 6196,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"4836518" заменить цифрами "5492220";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"662038" заменить цифрами "650038";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"4168224" заменить цифрами "4835926";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"4815918" заменить цифрами "5530609";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"20600" заменить цифрами "2000";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"-20135" заменить цифрами "-60524";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"20135" заменить цифрами "60524";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347/6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5 492 220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4 835 926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