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381f" w14:textId="be73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10 января 2019 года № 290/38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2019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23 августа 2019 года № 337/46. Зарегистрировано Департаментом юстиции Павлодарской области 29 августа 2019 года № 6524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2019 года № 359 "О внесении изменений в некоторые решения Правительства Республики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10 января 2019 года № 290/38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2019 году" (зарегистрированное в Реестре государственной регистрации нормативных правовых актов за № 6233, опубликованное 18 января 2019 года в газетах "Ақсу жолы", "Новый путь")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"семидесятикратному месячному расчетному показателю" заменить словами "стократному месячному расчетному показателю".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Аксуского городского маслихата по вопросам экономики и бюджета.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