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7fb" w14:textId="bc06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15 мая 2019 года № 313/42. Зарегистрировано Департаментом юстиции Павлодарской области 20 мая 2019 года № 6373. Утратило силу решением Аксуского городского маслихата Павлодарской области от 30 апреля 2021 года № 40/5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Аксуского городского маслихата Павлодарской области от 30.04.2021 № 40/5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городского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2019 года № 313/42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</w:t>
      </w:r>
      <w:r>
        <w:br/>
      </w:r>
      <w:r>
        <w:rPr>
          <w:rFonts w:ascii="Times New Roman"/>
          <w:b/>
          <w:i w:val="false"/>
          <w:color w:val="000000"/>
        </w:rPr>
        <w:t>граждан города Аксу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города Аксу Павлодарской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425/62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города Аксу.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Аксу по рассмотрению заявления лица (семьи), претендующего на оказание социальной помощи,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месяц;№№№№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Аксу"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города Аксу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города Аксу и решениями акимов сельских округов города Аксу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социальная помощь оказывается в порядке, предусмотренном настоящими Правилами.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уполномоченным органом путем перечисления денежных средств на банковский счет получателя через банки второго уровня или организации, имеющие лицензии на соответствующие виды банковских операций.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 лицам, зарегистрированным на территории города Аксу.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в Республике Казахстан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семьи – второе воскресенье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труда – последнее воскресенье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День пожилых людей - 1 октября;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Первого Президента Республики Казахстан - 1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476/71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лица, на которых распространяется действие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(лица, пенсионеры),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граждане (лица, пенсионеры)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дети-инвалиды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инвалиды 1 и 2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инвалиды 3 группы,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7-4) инвалиды, имеющие в составе семьи детей (ребенка) дошкольного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7-5) инвалиды, обучающиеся в высших и средних учебных заведениях по заочной и дистанционной формам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7-6) женщины - инвалиды, вставшие на учет в сроке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7-7) инвалиды 1 группы, нуждающиеся в санаторно-курортном оздоровлении;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7 - 8) семьи, воспитывающие детей – 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малообеспеченные граждане,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граждане, со среднедушевым доходом, не превышающим однократного размера прожиточного минимума квартала, предшествующего кварталу перенесения срочной или плановой хирургической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женщины из малообеспеченных семей со среднедушевым доходом, не превышающим величины прожиточного минимума, вставшие на учет в сроке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лица из числа выпускников общеобразовательных школ текущего года и не получившие государственный образовательный грант из малообеспеченных семей, среднедушевой доход которых во втором квартале текущего года не превышает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8-4) дети-сироты, дети, оставшиеся без попечения родителей, из числа выпускников общеобразовательных школ текущего года и не получившие государственный образовательный грант;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8 - 5) студенты, обучающиеся по гранту акима города в высших учебных заведениях области, также студенты-интерны, обучающиеся в некоммерческом акционерном обществе "Медицинский университет Семей";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безработные граждане, состоящие на учете уполномоченного органа, доход которых на одного члена семьи не превышает установленной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8-7) многодетные матери (семьи), являющиеся получателями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граждане, попавшие в трудную жизненную ситуацию в связи с причинением ущерба имуществу вследствие стихийного бедствия (наводнения) или пожара и оставшиеся без средств к существованию, в том числе при частичном повреждении предметов домашнего обихода, вещей, жилья и хозяйственных построек (за исключением граждан, которые имеют в собственности более одной единицы жилья (квартиры, дома);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граждане, имеющие социально - значимые заболевания,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имеющие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лица, страдающие туберкулезным заболеванием;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10-3) лица старше 16 лет, инфицированные вирусом иммунодефицита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дети до 16 лет, инфицированные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освободившиеся из мест лишения свободы, лица,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Аксуского городского маслихата Павлодарской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476/71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социальную помощь: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единовременную социальную помощь к памятным датам и праздничным дням: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ко Дню вывода ограниченного контингента советских войск из Демократической Республики Афганистан, ко Дню защитника Отечества, ко Дню Победы, ко Дню памяти жертв политических репрессий и голода, ко Дню семьи, ко Дню труда, ко Дню пожилых людей - для категории указанных в подпунктах 1), 2), 3), 4), 5), 6), 6-1), 7-8),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 Международному женскому дню - для категории, указанной в подпункте 8-7)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ко Дню Первого Президента Республики Казахстан -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списков уполномоченной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копий свидетельства о рождении детей, справки об инвалидности;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7-6)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месячных расчетных показателей (далее – МРП) - на основании заявления с приложением документа, удостоверяющего личность, справки врачебно–консультационной комиссии по месту прикрепления к поликлинике;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(на оздоровление) – на основании заявления с приложением документа, удостоверяющего личность, справки об инвалидности 1 группы, индивидуальной программы реабилитации (далее – ИПР) с указанием санаторно-курортного оздоровления (далее – СКО);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подпунктах 7-1), 7-7)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40 (сорок) МРП (на проезд, проживание и питание индивидуального помощника) – на основании заявления с приложением документа, удостоверяющего личность, справки об инвалидности 1 группы, ИПР с указанием СКО, документа, подтверждающего статус индивидуального помощника;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2-4) Исключен решением Аксуского городского маслихата Павлодарской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476/71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8-7)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домах с печным отоплением для установки газоанализаторов, в размере фактической стоимости,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70 (семьдесят) МРП – на основании заявления с приложением документов указанных в подпунктах 1), 3),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зарегистрированных прав на недвижимое имущество (при наличии 1 единицы жилья). Срок обращения за социальной помощью – в течение двух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заключения врачебно - консультационной комиссии по месту прикрепления к поликлинике, подтверждающего болезнь;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–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8 (восемь) МРП - на основании списка, предоставляемого Отделом полиции города Аксу, с приложением документа, удостоверяющего личность, индивидуальной программы оказания социальной правовой помощи, а именно в получении единовременной социальной помощи, предоставляемой службой пробации города Аксу, копии справки об освобождении;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2), 3),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именно: военнообязанным, призвавшимся на учебные сборы и направлявшимся в Афганистан в период ведения боевых действий, военнослужащим автомобильных батальонов, направлявшимся в Афганистан для доставки грузов в эту страну в период ведения боевых действий,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ССР),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участке, военнослужащим Республики Казахстан, принимавшим участие в качестве миротворцев в международной миротворческой операции в Ираке,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Карабахе,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состоянии,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рабочим и служащим Комитета государственной безопасности бывшего Союза ССР, временно находившимся на территории Афганистана и не входившие в состав ограниченного контингента советских войск - на оздоровление в размере 10 (десять) МРП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копии документа, подтверждающего категорию;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ежемесячную социальную помощь без учета дохода: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1 (один) МРП, на возмещение затрат по коммунальным услугам, оказываемым за счет средств местного бюджета в размере 5 (пять)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указанной в подпункте 7-4)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оплаты посещения детского дошкольного учреждения детьми (ребенком) в размере установленной стоимости –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копий свидетельства о рождении ребенка (детей), договора с дошкольным учреждением, справки об инвалидности, оригинала квитанции об оплате фактической стоимости посещения за прошедший месяц;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категории, указанной в подпункте 7-5)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– для оплаты за подключение к "Интернет" и пользование им - на основании заявления с приложением документа, удостоверяющего личность, копий договора между студентом и учебным заведением об оказании образовательных услуг, справки об инвалидности, договора с АО "Казахтелеком" об оказании услуг телекоммуникации, оригинала квитанции об оплате за прошедший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8-5)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обучения в высших учебных заведениях, на проживание, питание и проезд к месту жительства в размере 20949 (двадцать тысяч девятьсот сорок девять)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амбулаторного лечения в размере 10 (десять) МРП - на основании списка коммунального государственного предприятия на праве хозяйственного ведения "Городская больница города Аксу";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двухкратного прожиточного минимума по Республике Казахстан – на основании списка, предоставляемого Аксуским отделением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категории, указанной в подпункте 8-1)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- на основании заявления с приложением документов указанных в подпунктах 1),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врачебно–консультационной комиссии коммунального государственного предприятия на праве хозяйственного ведения "Городская больница города Аксу", направление на плановую госпитализацию;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для категории, указанной в подпункте 8-2)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– на основании заявления с приложением документов указанных в подпунктах 1), 3),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врачебно - консультационной комиссии по месту прикрепления к поликлинике;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категорий, указанных в подпунктах 8-6),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состоящих на учете в уполномоченном органе в качестве безработного, доход которых не превышает однократного размера прожиточного минимума квартала, предшествующего кварталу обращения для приобретения необходимого инвентаря, орудий труда, технологического оборудования, животных, скота в размере 113 (сто тринадцать) МРП - основании заявления с приложением документов, указанных в подпунктах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целевое использование социальной помощи (договора купли - продажи животных, скота, товарных накладных);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помощь, предоставляемая периодически (1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для категорий, указанных в подпунках 8-3), 8-4), 8-5)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образовательных услуг в размере фактической стоимости обучения- на основании трехстороннего договора на оказание образовательных услуг, заключенного между руководителем высшего учебного заведения, акимом города Аксу и студентом, с приложением документов, указанных в подпунктах 1),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Аксуского городского маслихата Павлодарской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476/71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оказываемой социальной помощи в пунктах 2-3), 2-6), 5-3)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специальная комиссия и указывает его в заключений, о необходимости оказания социальной помощи.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определены в соотвествии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313/42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Аксу" (зарегистрированное в Реестре государственной регистрации нормативных правовых актов за № 5193 опубликованное 12 августа 2016 года в газетах "Аксу жолы", "Новый Путь" );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9 августа 2017 года № 132/16 "О внесении изменения и дополнения в решение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 (зарегистрированное в Реестре государственной регистрации нормативных правовых актов за № 5610, опубликованное 1 сентября 2017 года в газетах "Аксу жолы", "Новый Путь");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февраля 2018 года № 179/22 "О внесении изменений и дополнений в решение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 (зарегистрированное в Реестре государственной регистрации нормативных правовых актов за № 5905 опубликованное 16 марта 2018 года в газетах "Аксу жолы", "Новый Путь");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15 августа 2018 года № 232/31 "О внесении изменений в решение Аксуского городского маслихата от 8 июля 2016 года № 38/5 "Об утверждении Правил оказания социальной помощи, установления размеров и определения перечня отдельных категорий нуждающихся граждан города Аксу (зарегистрированное в Реестре государственной регистрации нормативных правовых актов за № 6060 опубликованное 21 сентября 2018 года в газетах "Аксу жолы", "Новый Путь").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